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4D2" w:rsidRPr="006824D2" w:rsidRDefault="006824D2" w:rsidP="00062AEB">
      <w:pPr>
        <w:spacing w:before="100" w:beforeAutospacing="1" w:after="100" w:afterAutospacing="1" w:line="240" w:lineRule="auto"/>
        <w:jc w:val="center"/>
        <w:outlineLvl w:val="3"/>
        <w:rPr>
          <w:rFonts w:ascii="Times New Roman" w:eastAsia="Times New Roman" w:hAnsi="Times New Roman" w:cs="Times New Roman"/>
          <w:sz w:val="24"/>
          <w:szCs w:val="24"/>
          <w:lang w:eastAsia="ru-RU"/>
        </w:rPr>
      </w:pPr>
      <w:r w:rsidRPr="006824D2">
        <w:rPr>
          <w:rFonts w:ascii="Times New Roman" w:eastAsia="Times New Roman" w:hAnsi="Times New Roman" w:cs="Times New Roman"/>
          <w:b/>
          <w:sz w:val="24"/>
          <w:szCs w:val="24"/>
          <w:lang w:eastAsia="ru-RU"/>
        </w:rPr>
        <w:t xml:space="preserve">План </w:t>
      </w:r>
      <w:r w:rsidRPr="006824D2">
        <w:rPr>
          <w:rFonts w:ascii="Times New Roman" w:eastAsia="Times New Roman" w:hAnsi="Times New Roman" w:cs="Times New Roman"/>
          <w:b/>
          <w:bCs/>
          <w:sz w:val="24"/>
          <w:szCs w:val="24"/>
          <w:lang w:eastAsia="ru-RU"/>
        </w:rPr>
        <w:t>рабо</w:t>
      </w:r>
      <w:r w:rsidR="00062AEB">
        <w:rPr>
          <w:rFonts w:ascii="Times New Roman" w:eastAsia="Times New Roman" w:hAnsi="Times New Roman" w:cs="Times New Roman"/>
          <w:b/>
          <w:bCs/>
          <w:sz w:val="24"/>
          <w:szCs w:val="24"/>
          <w:lang w:eastAsia="ru-RU"/>
        </w:rPr>
        <w:t>ты  методического совета на 2012-2013</w:t>
      </w:r>
      <w:r w:rsidRPr="006824D2">
        <w:rPr>
          <w:rFonts w:ascii="Times New Roman" w:eastAsia="Times New Roman" w:hAnsi="Times New Roman" w:cs="Times New Roman"/>
          <w:b/>
          <w:bCs/>
          <w:sz w:val="24"/>
          <w:szCs w:val="24"/>
          <w:lang w:eastAsia="ru-RU"/>
        </w:rPr>
        <w:t xml:space="preserve"> учебный год</w:t>
      </w:r>
      <w:r w:rsidRPr="006824D2">
        <w:rPr>
          <w:rFonts w:ascii="Times New Roman" w:eastAsia="Times New Roman" w:hAnsi="Times New Roman" w:cs="Times New Roman"/>
          <w:sz w:val="24"/>
          <w:szCs w:val="24"/>
          <w:lang w:eastAsia="ru-RU"/>
        </w:rPr>
        <w:t>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535"/>
        <w:gridCol w:w="6087"/>
        <w:gridCol w:w="1195"/>
        <w:gridCol w:w="1709"/>
      </w:tblGrid>
      <w:tr w:rsidR="006824D2" w:rsidRPr="006824D2">
        <w:trPr>
          <w:trHeight w:val="480"/>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2" w:rsidRPr="006824D2" w:rsidRDefault="006824D2" w:rsidP="006824D2">
            <w:pPr>
              <w:spacing w:after="0" w:line="240" w:lineRule="auto"/>
              <w:ind w:left="-851" w:firstLine="851"/>
              <w:rPr>
                <w:rFonts w:ascii="Times New Roman" w:eastAsia="Times New Roman" w:hAnsi="Times New Roman" w:cs="Times New Roman"/>
                <w:color w:val="000000"/>
                <w:lang w:eastAsia="ru-RU"/>
              </w:rPr>
            </w:pPr>
            <w:r w:rsidRPr="006824D2">
              <w:rPr>
                <w:rFonts w:ascii="Times New Roman" w:eastAsia="Times New Roman" w:hAnsi="Times New Roman" w:cs="Times New Roman"/>
                <w:color w:val="000000"/>
                <w:lang w:eastAsia="ru-RU"/>
              </w:rPr>
              <w:t>№</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2" w:rsidRPr="006824D2" w:rsidRDefault="006824D2" w:rsidP="006824D2">
            <w:pPr>
              <w:spacing w:after="0" w:line="240" w:lineRule="auto"/>
              <w:rPr>
                <w:rFonts w:ascii="Times New Roman" w:eastAsia="Times New Roman" w:hAnsi="Times New Roman" w:cs="Times New Roman"/>
                <w:color w:val="000000"/>
                <w:lang w:eastAsia="ru-RU"/>
              </w:rPr>
            </w:pPr>
            <w:r w:rsidRPr="006824D2">
              <w:rPr>
                <w:rFonts w:ascii="Times New Roman" w:eastAsia="Times New Roman" w:hAnsi="Times New Roman" w:cs="Times New Roman"/>
                <w:color w:val="000000"/>
                <w:lang w:eastAsia="ru-RU"/>
              </w:rPr>
              <w:t>Мероприятие</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2" w:rsidRPr="006824D2" w:rsidRDefault="006824D2" w:rsidP="006824D2">
            <w:pPr>
              <w:spacing w:after="0" w:line="240" w:lineRule="auto"/>
              <w:rPr>
                <w:rFonts w:ascii="Times New Roman" w:eastAsia="Times New Roman" w:hAnsi="Times New Roman" w:cs="Times New Roman"/>
                <w:color w:val="000000"/>
                <w:lang w:eastAsia="ru-RU"/>
              </w:rPr>
            </w:pPr>
            <w:r w:rsidRPr="006824D2">
              <w:rPr>
                <w:rFonts w:ascii="Times New Roman" w:eastAsia="Times New Roman" w:hAnsi="Times New Roman" w:cs="Times New Roman"/>
                <w:color w:val="000000"/>
                <w:lang w:eastAsia="ru-RU"/>
              </w:rPr>
              <w:t>Сроки</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2" w:rsidRPr="006824D2" w:rsidRDefault="006824D2" w:rsidP="006824D2">
            <w:pPr>
              <w:spacing w:after="0" w:line="240" w:lineRule="auto"/>
              <w:rPr>
                <w:rFonts w:ascii="Times New Roman" w:eastAsia="Times New Roman" w:hAnsi="Times New Roman" w:cs="Times New Roman"/>
                <w:color w:val="000000"/>
                <w:lang w:eastAsia="ru-RU"/>
              </w:rPr>
            </w:pPr>
            <w:r w:rsidRPr="006824D2">
              <w:rPr>
                <w:rFonts w:ascii="Times New Roman" w:eastAsia="Times New Roman" w:hAnsi="Times New Roman" w:cs="Times New Roman"/>
                <w:color w:val="000000"/>
                <w:lang w:eastAsia="ru-RU"/>
              </w:rPr>
              <w:t>Ответственный</w:t>
            </w:r>
          </w:p>
        </w:tc>
      </w:tr>
      <w:tr w:rsidR="006824D2" w:rsidRPr="006824D2">
        <w:trPr>
          <w:trHeight w:val="260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2" w:rsidRPr="006824D2" w:rsidRDefault="006824D2" w:rsidP="006824D2">
            <w:pPr>
              <w:spacing w:after="0" w:line="240" w:lineRule="auto"/>
              <w:jc w:val="center"/>
              <w:rPr>
                <w:rFonts w:ascii="Times New Roman" w:eastAsia="Times New Roman" w:hAnsi="Times New Roman" w:cs="Times New Roman"/>
                <w:color w:val="000000"/>
                <w:sz w:val="24"/>
                <w:szCs w:val="24"/>
              </w:rPr>
            </w:pPr>
            <w:r w:rsidRPr="006824D2">
              <w:rPr>
                <w:rFonts w:ascii="Times New Roman" w:eastAsia="Times New Roman" w:hAnsi="Times New Roman" w:cs="Times New Roman"/>
                <w:color w:val="000000"/>
                <w:sz w:val="24"/>
                <w:szCs w:val="24"/>
              </w:rPr>
              <w:t>1.</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2" w:rsidRPr="006824D2" w:rsidRDefault="006824D2" w:rsidP="006824D2">
            <w:pPr>
              <w:spacing w:after="0" w:line="240" w:lineRule="auto"/>
              <w:rPr>
                <w:rFonts w:ascii="Times New Roman" w:eastAsia="Times New Roman" w:hAnsi="Times New Roman" w:cs="Times New Roman"/>
                <w:color w:val="000000"/>
                <w:sz w:val="24"/>
                <w:szCs w:val="24"/>
              </w:rPr>
            </w:pPr>
            <w:r w:rsidRPr="006824D2">
              <w:rPr>
                <w:rFonts w:ascii="Times New Roman" w:eastAsia="Times New Roman" w:hAnsi="Times New Roman" w:cs="Times New Roman"/>
                <w:color w:val="000000"/>
                <w:sz w:val="24"/>
                <w:szCs w:val="24"/>
              </w:rPr>
              <w:t>1. Подведение и</w:t>
            </w:r>
            <w:r w:rsidR="00062AEB">
              <w:rPr>
                <w:rFonts w:ascii="Times New Roman" w:eastAsia="Times New Roman" w:hAnsi="Times New Roman" w:cs="Times New Roman"/>
                <w:color w:val="000000"/>
                <w:sz w:val="24"/>
                <w:szCs w:val="24"/>
              </w:rPr>
              <w:t>тогов методической работы в 2011-2012</w:t>
            </w:r>
            <w:r w:rsidRPr="006824D2">
              <w:rPr>
                <w:rFonts w:ascii="Times New Roman" w:eastAsia="Times New Roman" w:hAnsi="Times New Roman" w:cs="Times New Roman"/>
                <w:color w:val="000000"/>
                <w:sz w:val="24"/>
                <w:szCs w:val="24"/>
              </w:rPr>
              <w:t xml:space="preserve"> учебном году и планирование работы школы на  новый учебный год. </w:t>
            </w:r>
          </w:p>
          <w:p w:rsidR="006824D2" w:rsidRPr="006824D2" w:rsidRDefault="006824D2" w:rsidP="006824D2">
            <w:pPr>
              <w:spacing w:after="0" w:line="240" w:lineRule="auto"/>
              <w:rPr>
                <w:rFonts w:ascii="Times New Roman" w:eastAsia="Times New Roman" w:hAnsi="Times New Roman" w:cs="Times New Roman"/>
                <w:color w:val="000000"/>
                <w:sz w:val="24"/>
                <w:szCs w:val="24"/>
              </w:rPr>
            </w:pPr>
            <w:r w:rsidRPr="006824D2">
              <w:rPr>
                <w:rFonts w:ascii="Times New Roman" w:eastAsia="Times New Roman" w:hAnsi="Times New Roman" w:cs="Times New Roman"/>
                <w:color w:val="000000"/>
                <w:sz w:val="24"/>
                <w:szCs w:val="24"/>
              </w:rPr>
              <w:t>2. Организация инновационной деятельности педагогов в рамках реализации национальной образовательной инициативы «Наша новая школа»</w:t>
            </w:r>
          </w:p>
          <w:p w:rsidR="006824D2" w:rsidRPr="006824D2" w:rsidRDefault="006824D2" w:rsidP="006824D2">
            <w:pPr>
              <w:spacing w:after="0" w:line="240" w:lineRule="auto"/>
              <w:rPr>
                <w:rFonts w:ascii="Times New Roman" w:eastAsia="Times New Roman" w:hAnsi="Times New Roman" w:cs="Times New Roman"/>
                <w:color w:val="000000"/>
                <w:sz w:val="24"/>
                <w:szCs w:val="24"/>
              </w:rPr>
            </w:pPr>
            <w:r w:rsidRPr="006824D2">
              <w:rPr>
                <w:rFonts w:ascii="Times New Roman" w:eastAsia="Times New Roman" w:hAnsi="Times New Roman" w:cs="Times New Roman"/>
                <w:color w:val="000000"/>
                <w:sz w:val="24"/>
                <w:szCs w:val="24"/>
              </w:rPr>
              <w:t>3.</w:t>
            </w:r>
            <w:r w:rsidR="00062AEB">
              <w:rPr>
                <w:rFonts w:ascii="Times New Roman" w:eastAsia="Times New Roman" w:hAnsi="Times New Roman" w:cs="Times New Roman"/>
                <w:color w:val="000000"/>
                <w:sz w:val="24"/>
                <w:szCs w:val="24"/>
                <w:lang w:eastAsia="ru-RU"/>
              </w:rPr>
              <w:t xml:space="preserve"> Обсуждение планов КМО, МО на 2012/13</w:t>
            </w:r>
            <w:r w:rsidRPr="006824D2">
              <w:rPr>
                <w:rFonts w:ascii="Times New Roman" w:eastAsia="Times New Roman" w:hAnsi="Times New Roman" w:cs="Times New Roman"/>
                <w:color w:val="000000"/>
                <w:sz w:val="24"/>
                <w:szCs w:val="24"/>
                <w:lang w:eastAsia="ru-RU"/>
              </w:rPr>
              <w:t xml:space="preserve"> учебный год. Определение содержания, форм и методов повышения ква</w:t>
            </w:r>
            <w:r w:rsidR="00062AEB">
              <w:rPr>
                <w:rFonts w:ascii="Times New Roman" w:eastAsia="Times New Roman" w:hAnsi="Times New Roman" w:cs="Times New Roman"/>
                <w:color w:val="000000"/>
                <w:sz w:val="24"/>
                <w:szCs w:val="24"/>
                <w:lang w:eastAsia="ru-RU"/>
              </w:rPr>
              <w:t>лификации педагогов школы в 2012/13</w:t>
            </w:r>
            <w:r w:rsidRPr="006824D2">
              <w:rPr>
                <w:rFonts w:ascii="Times New Roman" w:eastAsia="Times New Roman" w:hAnsi="Times New Roman" w:cs="Times New Roman"/>
                <w:color w:val="000000"/>
                <w:sz w:val="24"/>
                <w:szCs w:val="24"/>
                <w:lang w:eastAsia="ru-RU"/>
              </w:rPr>
              <w:t xml:space="preserve"> учебном году. </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2" w:rsidRPr="006824D2" w:rsidRDefault="006824D2" w:rsidP="006824D2">
            <w:pPr>
              <w:spacing w:after="0" w:line="240" w:lineRule="auto"/>
              <w:rPr>
                <w:rFonts w:ascii="Times New Roman" w:eastAsia="Times New Roman" w:hAnsi="Times New Roman" w:cs="Times New Roman"/>
                <w:color w:val="000000"/>
                <w:sz w:val="24"/>
                <w:szCs w:val="24"/>
                <w:lang w:eastAsia="ru-RU"/>
              </w:rPr>
            </w:pPr>
            <w:r w:rsidRPr="006824D2">
              <w:rPr>
                <w:rFonts w:ascii="Times New Roman" w:eastAsia="Times New Roman" w:hAnsi="Times New Roman" w:cs="Times New Roman"/>
                <w:color w:val="000000"/>
                <w:sz w:val="24"/>
                <w:szCs w:val="24"/>
                <w:lang w:eastAsia="ru-RU"/>
              </w:rPr>
              <w:t>Сентябрь</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2" w:rsidRPr="006824D2" w:rsidRDefault="00062AEB" w:rsidP="006824D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Максимова Н.В.</w:t>
            </w:r>
            <w:r w:rsidR="006824D2" w:rsidRPr="006824D2">
              <w:rPr>
                <w:rFonts w:ascii="Times New Roman" w:eastAsia="Times New Roman" w:hAnsi="Times New Roman" w:cs="Times New Roman"/>
                <w:color w:val="000000"/>
                <w:sz w:val="24"/>
                <w:szCs w:val="24"/>
                <w:lang w:eastAsia="ru-RU"/>
              </w:rPr>
              <w:t>, председатель МС.</w:t>
            </w:r>
          </w:p>
          <w:p w:rsidR="006824D2" w:rsidRPr="006824D2" w:rsidRDefault="006824D2" w:rsidP="006824D2">
            <w:pPr>
              <w:spacing w:after="0" w:line="240" w:lineRule="auto"/>
              <w:rPr>
                <w:rFonts w:ascii="Times New Roman" w:eastAsia="Times New Roman" w:hAnsi="Times New Roman" w:cs="Times New Roman"/>
                <w:color w:val="000000"/>
                <w:sz w:val="24"/>
                <w:szCs w:val="24"/>
                <w:lang w:eastAsia="ru-RU"/>
              </w:rPr>
            </w:pPr>
            <w:r w:rsidRPr="006824D2">
              <w:rPr>
                <w:rFonts w:ascii="Times New Roman" w:eastAsia="Times New Roman" w:hAnsi="Times New Roman" w:cs="Times New Roman"/>
                <w:color w:val="000000"/>
                <w:sz w:val="24"/>
                <w:szCs w:val="24"/>
                <w:lang w:eastAsia="ru-RU"/>
              </w:rPr>
              <w:t xml:space="preserve">Руководители </w:t>
            </w:r>
            <w:r w:rsidR="00062AEB">
              <w:rPr>
                <w:rFonts w:ascii="Times New Roman" w:eastAsia="Times New Roman" w:hAnsi="Times New Roman" w:cs="Times New Roman"/>
                <w:color w:val="000000"/>
                <w:sz w:val="24"/>
                <w:szCs w:val="24"/>
                <w:lang w:eastAsia="ru-RU"/>
              </w:rPr>
              <w:t>К</w:t>
            </w:r>
            <w:r w:rsidRPr="006824D2">
              <w:rPr>
                <w:rFonts w:ascii="Times New Roman" w:eastAsia="Times New Roman" w:hAnsi="Times New Roman" w:cs="Times New Roman"/>
                <w:color w:val="000000"/>
                <w:sz w:val="24"/>
                <w:szCs w:val="24"/>
                <w:lang w:eastAsia="ru-RU"/>
              </w:rPr>
              <w:t>МО.</w:t>
            </w:r>
          </w:p>
        </w:tc>
      </w:tr>
      <w:tr w:rsidR="006824D2" w:rsidRPr="006824D2" w:rsidTr="00062AEB">
        <w:trPr>
          <w:trHeight w:val="2431"/>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2" w:rsidRPr="006824D2" w:rsidRDefault="006824D2" w:rsidP="006824D2">
            <w:pPr>
              <w:spacing w:after="0" w:line="240" w:lineRule="auto"/>
              <w:rPr>
                <w:rFonts w:ascii="Times New Roman" w:eastAsia="Times New Roman" w:hAnsi="Times New Roman" w:cs="Times New Roman"/>
                <w:color w:val="000000"/>
                <w:sz w:val="24"/>
                <w:szCs w:val="24"/>
                <w:lang w:eastAsia="ru-RU"/>
              </w:rPr>
            </w:pPr>
            <w:r w:rsidRPr="006824D2">
              <w:rPr>
                <w:rFonts w:ascii="Times New Roman" w:eastAsia="Times New Roman" w:hAnsi="Times New Roman" w:cs="Times New Roman"/>
                <w:color w:val="000000"/>
                <w:sz w:val="24"/>
                <w:szCs w:val="24"/>
                <w:lang w:eastAsia="ru-RU"/>
              </w:rPr>
              <w:t>2.</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24D2" w:rsidRPr="006824D2" w:rsidRDefault="006824D2" w:rsidP="006824D2">
            <w:pPr>
              <w:spacing w:after="0" w:line="240" w:lineRule="auto"/>
              <w:rPr>
                <w:rFonts w:ascii="Times New Roman" w:eastAsia="Times New Roman" w:hAnsi="Times New Roman" w:cs="Times New Roman"/>
                <w:color w:val="000000"/>
                <w:sz w:val="24"/>
                <w:szCs w:val="24"/>
              </w:rPr>
            </w:pPr>
            <w:r w:rsidRPr="006824D2">
              <w:rPr>
                <w:rFonts w:ascii="Times New Roman" w:eastAsia="Times New Roman" w:hAnsi="Times New Roman" w:cs="Times New Roman"/>
                <w:color w:val="000000"/>
                <w:sz w:val="24"/>
                <w:szCs w:val="24"/>
              </w:rPr>
              <w:t>1.Проблема объективности оценивания знаний  выпускников  в подготовке к государственной (итоговой) аттестации: использование инновационны</w:t>
            </w:r>
            <w:r w:rsidR="00062AEB">
              <w:rPr>
                <w:rFonts w:ascii="Times New Roman" w:eastAsia="Times New Roman" w:hAnsi="Times New Roman" w:cs="Times New Roman"/>
                <w:color w:val="000000"/>
                <w:sz w:val="24"/>
                <w:szCs w:val="24"/>
              </w:rPr>
              <w:t xml:space="preserve">х технологий при </w:t>
            </w:r>
            <w:proofErr w:type="gramStart"/>
            <w:r w:rsidR="00062AEB">
              <w:rPr>
                <w:rFonts w:ascii="Times New Roman" w:eastAsia="Times New Roman" w:hAnsi="Times New Roman" w:cs="Times New Roman"/>
                <w:color w:val="000000"/>
                <w:sz w:val="24"/>
                <w:szCs w:val="24"/>
              </w:rPr>
              <w:t>контроле за</w:t>
            </w:r>
            <w:proofErr w:type="gramEnd"/>
            <w:r w:rsidR="00062AEB">
              <w:rPr>
                <w:rFonts w:ascii="Times New Roman" w:eastAsia="Times New Roman" w:hAnsi="Times New Roman" w:cs="Times New Roman"/>
                <w:color w:val="000000"/>
                <w:sz w:val="24"/>
                <w:szCs w:val="24"/>
              </w:rPr>
              <w:t xml:space="preserve"> качеством образования</w:t>
            </w:r>
            <w:r w:rsidRPr="006824D2">
              <w:rPr>
                <w:rFonts w:ascii="Times New Roman" w:eastAsia="Times New Roman" w:hAnsi="Times New Roman" w:cs="Times New Roman"/>
                <w:color w:val="000000"/>
                <w:sz w:val="24"/>
                <w:szCs w:val="24"/>
              </w:rPr>
              <w:t xml:space="preserve"> выпускников.</w:t>
            </w:r>
          </w:p>
          <w:p w:rsidR="006824D2" w:rsidRPr="006824D2" w:rsidRDefault="006824D2" w:rsidP="006824D2">
            <w:pPr>
              <w:spacing w:after="0" w:line="240" w:lineRule="auto"/>
              <w:rPr>
                <w:rFonts w:ascii="Times New Roman" w:eastAsia="Times New Roman" w:hAnsi="Times New Roman" w:cs="Times New Roman"/>
                <w:color w:val="000000"/>
                <w:sz w:val="24"/>
                <w:szCs w:val="24"/>
                <w:lang w:eastAsia="ru-RU"/>
              </w:rPr>
            </w:pPr>
            <w:r w:rsidRPr="006824D2">
              <w:rPr>
                <w:rFonts w:ascii="Times New Roman" w:eastAsia="Times New Roman" w:hAnsi="Times New Roman" w:cs="Times New Roman"/>
                <w:color w:val="000000"/>
                <w:sz w:val="24"/>
                <w:szCs w:val="24"/>
              </w:rPr>
              <w:t xml:space="preserve">2. </w:t>
            </w:r>
            <w:r w:rsidRPr="006824D2">
              <w:rPr>
                <w:rFonts w:ascii="Times New Roman" w:eastAsia="Times New Roman" w:hAnsi="Times New Roman" w:cs="Times New Roman"/>
                <w:color w:val="000000"/>
                <w:sz w:val="24"/>
                <w:szCs w:val="24"/>
                <w:lang w:eastAsia="ru-RU"/>
              </w:rPr>
              <w:t>Разработка и утверждение программы повышения качества знаний учащихся.</w:t>
            </w:r>
          </w:p>
          <w:p w:rsidR="006824D2" w:rsidRPr="006824D2" w:rsidRDefault="006824D2" w:rsidP="00062AEB">
            <w:pPr>
              <w:spacing w:after="0" w:line="240" w:lineRule="auto"/>
              <w:rPr>
                <w:rFonts w:ascii="Times New Roman" w:eastAsia="Times New Roman" w:hAnsi="Times New Roman" w:cs="Times New Roman"/>
                <w:color w:val="000000"/>
                <w:sz w:val="24"/>
                <w:szCs w:val="24"/>
              </w:rPr>
            </w:pPr>
            <w:r w:rsidRPr="006824D2">
              <w:rPr>
                <w:rFonts w:ascii="Times New Roman" w:eastAsia="Times New Roman" w:hAnsi="Times New Roman" w:cs="Times New Roman"/>
                <w:color w:val="000000"/>
                <w:sz w:val="24"/>
                <w:szCs w:val="24"/>
                <w:lang w:eastAsia="ru-RU"/>
              </w:rPr>
              <w:t>3. Смотр кабинетов: работа с паспортами кабинетов. Документация заведующих кабинетами.</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2" w:rsidRPr="006824D2" w:rsidRDefault="006824D2" w:rsidP="006824D2">
            <w:pPr>
              <w:spacing w:after="0" w:line="240" w:lineRule="auto"/>
              <w:rPr>
                <w:rFonts w:ascii="Times New Roman" w:eastAsia="Times New Roman" w:hAnsi="Times New Roman" w:cs="Times New Roman"/>
                <w:color w:val="000000"/>
                <w:sz w:val="24"/>
                <w:szCs w:val="24"/>
              </w:rPr>
            </w:pPr>
            <w:r w:rsidRPr="006824D2">
              <w:rPr>
                <w:rFonts w:ascii="Times New Roman" w:eastAsia="Times New Roman" w:hAnsi="Times New Roman" w:cs="Times New Roman"/>
                <w:color w:val="000000"/>
                <w:sz w:val="24"/>
                <w:szCs w:val="24"/>
              </w:rPr>
              <w:t xml:space="preserve">Ноябрь </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2" w:rsidRPr="006824D2" w:rsidRDefault="006824D2" w:rsidP="00062AEB">
            <w:pPr>
              <w:spacing w:after="0" w:line="240" w:lineRule="auto"/>
              <w:rPr>
                <w:rFonts w:ascii="Times New Roman" w:eastAsia="Times New Roman" w:hAnsi="Times New Roman" w:cs="Times New Roman"/>
                <w:color w:val="000000"/>
                <w:sz w:val="24"/>
                <w:szCs w:val="24"/>
                <w:lang w:eastAsia="ru-RU"/>
              </w:rPr>
            </w:pPr>
            <w:r w:rsidRPr="006824D2">
              <w:rPr>
                <w:rFonts w:ascii="Times New Roman" w:eastAsia="Times New Roman" w:hAnsi="Times New Roman" w:cs="Times New Roman"/>
                <w:color w:val="000000"/>
                <w:sz w:val="24"/>
                <w:szCs w:val="24"/>
                <w:lang w:eastAsia="ru-RU"/>
              </w:rPr>
              <w:t xml:space="preserve">Директор </w:t>
            </w:r>
            <w:r w:rsidR="00062AEB">
              <w:rPr>
                <w:rFonts w:ascii="Times New Roman" w:eastAsia="Times New Roman" w:hAnsi="Times New Roman" w:cs="Times New Roman"/>
                <w:color w:val="000000"/>
                <w:sz w:val="24"/>
                <w:szCs w:val="24"/>
                <w:lang w:eastAsia="ru-RU"/>
              </w:rPr>
              <w:t xml:space="preserve">Максимова Н.В. </w:t>
            </w:r>
          </w:p>
        </w:tc>
      </w:tr>
      <w:tr w:rsidR="006824D2" w:rsidRPr="006824D2">
        <w:trPr>
          <w:trHeight w:val="325"/>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2" w:rsidRPr="006824D2" w:rsidRDefault="006824D2" w:rsidP="006824D2">
            <w:pPr>
              <w:spacing w:after="0" w:line="240" w:lineRule="auto"/>
              <w:rPr>
                <w:rFonts w:ascii="Times New Roman" w:eastAsia="Times New Roman" w:hAnsi="Times New Roman" w:cs="Times New Roman"/>
                <w:color w:val="000000"/>
                <w:sz w:val="24"/>
                <w:szCs w:val="24"/>
                <w:lang w:eastAsia="ru-RU"/>
              </w:rPr>
            </w:pPr>
            <w:r w:rsidRPr="006824D2">
              <w:rPr>
                <w:rFonts w:ascii="Times New Roman" w:eastAsia="Times New Roman" w:hAnsi="Times New Roman" w:cs="Times New Roman"/>
                <w:color w:val="000000"/>
                <w:sz w:val="24"/>
                <w:szCs w:val="24"/>
                <w:lang w:eastAsia="ru-RU"/>
              </w:rPr>
              <w:t>3.</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2" w:rsidRPr="006824D2" w:rsidRDefault="006824D2" w:rsidP="006824D2">
            <w:pPr>
              <w:spacing w:after="0" w:line="240" w:lineRule="auto"/>
              <w:rPr>
                <w:rFonts w:ascii="Times New Roman" w:eastAsia="Times New Roman" w:hAnsi="Times New Roman" w:cs="Times New Roman"/>
                <w:color w:val="000000"/>
                <w:sz w:val="24"/>
                <w:szCs w:val="24"/>
              </w:rPr>
            </w:pPr>
            <w:r w:rsidRPr="006824D2">
              <w:rPr>
                <w:rFonts w:ascii="Times New Roman" w:eastAsia="Times New Roman" w:hAnsi="Times New Roman" w:cs="Times New Roman"/>
                <w:color w:val="000000"/>
                <w:sz w:val="24"/>
                <w:szCs w:val="24"/>
              </w:rPr>
              <w:t xml:space="preserve">1.Проведение пробных ЕГЭ в 11 классе и экзаменов в новой форме в 9 классе: опыт, проблемы. </w:t>
            </w:r>
          </w:p>
          <w:p w:rsidR="006824D2" w:rsidRPr="006824D2" w:rsidRDefault="006824D2" w:rsidP="006824D2">
            <w:pPr>
              <w:spacing w:after="0" w:line="240" w:lineRule="auto"/>
              <w:rPr>
                <w:rFonts w:ascii="Times New Roman" w:eastAsia="Times New Roman" w:hAnsi="Times New Roman" w:cs="Times New Roman"/>
                <w:color w:val="000000"/>
                <w:sz w:val="24"/>
                <w:szCs w:val="24"/>
              </w:rPr>
            </w:pPr>
            <w:r w:rsidRPr="006824D2">
              <w:rPr>
                <w:rFonts w:ascii="Times New Roman" w:eastAsia="Times New Roman" w:hAnsi="Times New Roman" w:cs="Times New Roman"/>
                <w:color w:val="000000"/>
                <w:sz w:val="24"/>
                <w:szCs w:val="24"/>
              </w:rPr>
              <w:t xml:space="preserve"> 2. Формирование компетентности личности как основа самореализации и социализации учащихся.</w:t>
            </w:r>
          </w:p>
          <w:p w:rsidR="006824D2" w:rsidRPr="006824D2" w:rsidRDefault="00062AEB" w:rsidP="006824D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6824D2" w:rsidRPr="006824D2">
              <w:rPr>
                <w:rFonts w:ascii="Times New Roman" w:eastAsia="Times New Roman" w:hAnsi="Times New Roman" w:cs="Times New Roman"/>
                <w:color w:val="000000"/>
                <w:sz w:val="24"/>
                <w:szCs w:val="24"/>
              </w:rPr>
              <w:t xml:space="preserve">. </w:t>
            </w:r>
            <w:r w:rsidR="006824D2" w:rsidRPr="006824D2">
              <w:rPr>
                <w:rFonts w:ascii="Times New Roman" w:eastAsia="Times New Roman" w:hAnsi="Times New Roman" w:cs="Times New Roman"/>
                <w:color w:val="000000"/>
                <w:sz w:val="24"/>
                <w:szCs w:val="24"/>
                <w:lang w:eastAsia="ru-RU"/>
              </w:rPr>
              <w:t>Участие в районных олимпиадах, предметных конкурсах, конкурсах профессионального мастерства.</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24D2" w:rsidRPr="006824D2" w:rsidRDefault="006824D2" w:rsidP="006824D2">
            <w:pPr>
              <w:spacing w:after="0" w:line="240" w:lineRule="auto"/>
              <w:rPr>
                <w:rFonts w:ascii="Times New Roman" w:eastAsia="Times New Roman" w:hAnsi="Times New Roman" w:cs="Times New Roman"/>
                <w:color w:val="000000"/>
                <w:sz w:val="24"/>
                <w:szCs w:val="24"/>
              </w:rPr>
            </w:pPr>
            <w:r w:rsidRPr="006824D2">
              <w:rPr>
                <w:rFonts w:ascii="Times New Roman" w:eastAsia="Times New Roman" w:hAnsi="Times New Roman" w:cs="Times New Roman"/>
                <w:color w:val="000000"/>
                <w:sz w:val="24"/>
                <w:szCs w:val="24"/>
              </w:rPr>
              <w:t>Декабрь</w:t>
            </w:r>
          </w:p>
          <w:p w:rsidR="006824D2" w:rsidRPr="006824D2" w:rsidRDefault="006824D2" w:rsidP="006824D2">
            <w:pPr>
              <w:spacing w:after="0" w:line="240" w:lineRule="auto"/>
              <w:rPr>
                <w:rFonts w:ascii="Times New Roman" w:eastAsia="Times New Roman" w:hAnsi="Times New Roman" w:cs="Times New Roman"/>
                <w:color w:val="000000"/>
                <w:sz w:val="24"/>
                <w:szCs w:val="24"/>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2" w:rsidRPr="00062AEB" w:rsidRDefault="006824D2" w:rsidP="006824D2">
            <w:pPr>
              <w:spacing w:after="0" w:line="240" w:lineRule="auto"/>
              <w:rPr>
                <w:rFonts w:ascii="Times New Roman" w:eastAsia="Times New Roman" w:hAnsi="Times New Roman" w:cs="Times New Roman"/>
                <w:color w:val="000000"/>
                <w:lang w:eastAsia="ru-RU"/>
              </w:rPr>
            </w:pPr>
            <w:r w:rsidRPr="00062AEB">
              <w:rPr>
                <w:rFonts w:ascii="Times New Roman" w:eastAsia="Times New Roman" w:hAnsi="Times New Roman" w:cs="Times New Roman"/>
                <w:color w:val="000000"/>
                <w:lang w:eastAsia="ru-RU"/>
              </w:rPr>
              <w:t xml:space="preserve">Руководители </w:t>
            </w:r>
            <w:r w:rsidR="00062AEB" w:rsidRPr="00062AEB">
              <w:rPr>
                <w:rFonts w:ascii="Times New Roman" w:eastAsia="Times New Roman" w:hAnsi="Times New Roman" w:cs="Times New Roman"/>
                <w:color w:val="000000"/>
                <w:lang w:eastAsia="ru-RU"/>
              </w:rPr>
              <w:t>К</w:t>
            </w:r>
            <w:r w:rsidRPr="00062AEB">
              <w:rPr>
                <w:rFonts w:ascii="Times New Roman" w:eastAsia="Times New Roman" w:hAnsi="Times New Roman" w:cs="Times New Roman"/>
                <w:color w:val="000000"/>
                <w:lang w:eastAsia="ru-RU"/>
              </w:rPr>
              <w:t>МО</w:t>
            </w:r>
          </w:p>
          <w:p w:rsidR="006824D2" w:rsidRPr="006824D2" w:rsidRDefault="00062AEB" w:rsidP="006824D2">
            <w:pPr>
              <w:spacing w:after="0" w:line="240" w:lineRule="auto"/>
              <w:rPr>
                <w:rFonts w:ascii="Times New Roman" w:eastAsia="Times New Roman" w:hAnsi="Times New Roman" w:cs="Times New Roman"/>
                <w:color w:val="000000"/>
                <w:sz w:val="24"/>
                <w:szCs w:val="24"/>
                <w:lang w:eastAsia="ru-RU"/>
              </w:rPr>
            </w:pPr>
            <w:proofErr w:type="spellStart"/>
            <w:r w:rsidRPr="00062AEB">
              <w:rPr>
                <w:rFonts w:ascii="Times New Roman" w:eastAsia="Times New Roman" w:hAnsi="Times New Roman" w:cs="Times New Roman"/>
                <w:color w:val="000000"/>
                <w:lang w:eastAsia="ru-RU"/>
              </w:rPr>
              <w:t>Мензелинцева</w:t>
            </w:r>
            <w:proofErr w:type="spellEnd"/>
            <w:r w:rsidRPr="00062AEB">
              <w:rPr>
                <w:rFonts w:ascii="Times New Roman" w:eastAsia="Times New Roman" w:hAnsi="Times New Roman" w:cs="Times New Roman"/>
                <w:color w:val="000000"/>
                <w:lang w:eastAsia="ru-RU"/>
              </w:rPr>
              <w:t xml:space="preserve"> Т.</w:t>
            </w:r>
            <w:proofErr w:type="gramStart"/>
            <w:r w:rsidRPr="00062AEB">
              <w:rPr>
                <w:rFonts w:ascii="Times New Roman" w:eastAsia="Times New Roman" w:hAnsi="Times New Roman" w:cs="Times New Roman"/>
                <w:color w:val="000000"/>
                <w:lang w:eastAsia="ru-RU"/>
              </w:rPr>
              <w:t>К</w:t>
            </w:r>
            <w:proofErr w:type="gramEnd"/>
            <w:r w:rsidRPr="00062AEB">
              <w:rPr>
                <w:rFonts w:ascii="Times New Roman" w:eastAsia="Times New Roman" w:hAnsi="Times New Roman" w:cs="Times New Roman"/>
                <w:color w:val="000000"/>
                <w:lang w:eastAsia="ru-RU"/>
              </w:rPr>
              <w:t xml:space="preserve"> – заместитель директора по УВР</w:t>
            </w:r>
          </w:p>
        </w:tc>
      </w:tr>
      <w:tr w:rsidR="006824D2" w:rsidRPr="006824D2">
        <w:trPr>
          <w:trHeight w:val="325"/>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2" w:rsidRPr="006824D2" w:rsidRDefault="006824D2" w:rsidP="006824D2">
            <w:pPr>
              <w:spacing w:after="0" w:line="240" w:lineRule="auto"/>
              <w:rPr>
                <w:rFonts w:ascii="Times New Roman" w:eastAsia="Times New Roman" w:hAnsi="Times New Roman" w:cs="Times New Roman"/>
                <w:color w:val="000000"/>
                <w:sz w:val="24"/>
                <w:szCs w:val="24"/>
                <w:lang w:eastAsia="ru-RU"/>
              </w:rPr>
            </w:pPr>
            <w:r w:rsidRPr="006824D2">
              <w:rPr>
                <w:rFonts w:ascii="Times New Roman" w:eastAsia="Times New Roman" w:hAnsi="Times New Roman" w:cs="Times New Roman"/>
                <w:color w:val="000000"/>
                <w:sz w:val="24"/>
                <w:szCs w:val="24"/>
                <w:lang w:eastAsia="ru-RU"/>
              </w:rPr>
              <w:t>4.</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2" w:rsidRPr="006824D2" w:rsidRDefault="006824D2" w:rsidP="006824D2">
            <w:pPr>
              <w:spacing w:after="0" w:line="240" w:lineRule="auto"/>
              <w:rPr>
                <w:rFonts w:ascii="Times New Roman" w:eastAsia="Times New Roman" w:hAnsi="Times New Roman" w:cs="Times New Roman"/>
                <w:color w:val="000000"/>
                <w:sz w:val="24"/>
                <w:szCs w:val="24"/>
              </w:rPr>
            </w:pPr>
            <w:r w:rsidRPr="006824D2">
              <w:rPr>
                <w:rFonts w:ascii="Times New Roman" w:eastAsia="Times New Roman" w:hAnsi="Times New Roman" w:cs="Times New Roman"/>
                <w:color w:val="000000"/>
                <w:sz w:val="24"/>
                <w:szCs w:val="24"/>
              </w:rPr>
              <w:t>1.Расширенное заседание « Роль самообразования педагогов в повышении качества образования: творческие отчёты».</w:t>
            </w:r>
          </w:p>
          <w:p w:rsidR="006824D2" w:rsidRPr="006824D2" w:rsidRDefault="006824D2" w:rsidP="006824D2">
            <w:pPr>
              <w:spacing w:after="0" w:line="240" w:lineRule="auto"/>
              <w:rPr>
                <w:rFonts w:ascii="Times New Roman" w:eastAsia="Times New Roman" w:hAnsi="Times New Roman" w:cs="Times New Roman"/>
                <w:color w:val="000000"/>
                <w:sz w:val="24"/>
                <w:szCs w:val="24"/>
              </w:rPr>
            </w:pPr>
            <w:r w:rsidRPr="006824D2">
              <w:rPr>
                <w:rFonts w:ascii="Times New Roman" w:eastAsia="Times New Roman" w:hAnsi="Times New Roman" w:cs="Times New Roman"/>
                <w:color w:val="000000"/>
                <w:sz w:val="24"/>
                <w:szCs w:val="24"/>
              </w:rPr>
              <w:t xml:space="preserve">2. Диагностика </w:t>
            </w:r>
            <w:proofErr w:type="spellStart"/>
            <w:r w:rsidRPr="006824D2">
              <w:rPr>
                <w:rFonts w:ascii="Times New Roman" w:eastAsia="Times New Roman" w:hAnsi="Times New Roman" w:cs="Times New Roman"/>
                <w:color w:val="000000"/>
                <w:sz w:val="24"/>
                <w:szCs w:val="24"/>
              </w:rPr>
              <w:t>сформированности</w:t>
            </w:r>
            <w:proofErr w:type="spellEnd"/>
            <w:r w:rsidRPr="006824D2">
              <w:rPr>
                <w:rFonts w:ascii="Times New Roman" w:eastAsia="Times New Roman" w:hAnsi="Times New Roman" w:cs="Times New Roman"/>
                <w:color w:val="000000"/>
                <w:sz w:val="24"/>
                <w:szCs w:val="24"/>
              </w:rPr>
              <w:t xml:space="preserve"> готовности учащихся к профессиональному самоопределению.</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24D2" w:rsidRPr="006824D2" w:rsidRDefault="006824D2" w:rsidP="006824D2">
            <w:pPr>
              <w:spacing w:after="0" w:line="240" w:lineRule="auto"/>
              <w:rPr>
                <w:rFonts w:ascii="Times New Roman" w:eastAsia="Times New Roman" w:hAnsi="Times New Roman" w:cs="Times New Roman"/>
                <w:color w:val="000000"/>
                <w:sz w:val="24"/>
                <w:szCs w:val="24"/>
              </w:rPr>
            </w:pPr>
            <w:r w:rsidRPr="006824D2">
              <w:rPr>
                <w:rFonts w:ascii="Times New Roman" w:eastAsia="Times New Roman" w:hAnsi="Times New Roman" w:cs="Times New Roman"/>
                <w:color w:val="000000"/>
                <w:sz w:val="24"/>
                <w:szCs w:val="24"/>
              </w:rPr>
              <w:t>Февраль</w:t>
            </w:r>
          </w:p>
          <w:p w:rsidR="006824D2" w:rsidRPr="006824D2" w:rsidRDefault="006824D2" w:rsidP="006824D2">
            <w:pPr>
              <w:spacing w:after="0" w:line="240" w:lineRule="auto"/>
              <w:rPr>
                <w:rFonts w:ascii="Times New Roman" w:eastAsia="Times New Roman" w:hAnsi="Times New Roman" w:cs="Times New Roman"/>
                <w:color w:val="000000"/>
                <w:sz w:val="24"/>
                <w:szCs w:val="24"/>
              </w:rPr>
            </w:pPr>
          </w:p>
          <w:p w:rsidR="006824D2" w:rsidRPr="006824D2" w:rsidRDefault="006824D2" w:rsidP="006824D2">
            <w:pPr>
              <w:spacing w:after="0" w:line="240" w:lineRule="auto"/>
              <w:rPr>
                <w:rFonts w:ascii="Times New Roman" w:eastAsia="Times New Roman" w:hAnsi="Times New Roman" w:cs="Times New Roman"/>
                <w:color w:val="000000"/>
                <w:sz w:val="24"/>
                <w:szCs w:val="24"/>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24D2" w:rsidRPr="006824D2" w:rsidRDefault="006824D2" w:rsidP="006824D2">
            <w:pPr>
              <w:spacing w:after="0" w:line="240" w:lineRule="auto"/>
              <w:rPr>
                <w:rFonts w:ascii="Times New Roman" w:eastAsia="Times New Roman" w:hAnsi="Times New Roman" w:cs="Times New Roman"/>
                <w:color w:val="000000"/>
                <w:sz w:val="24"/>
                <w:szCs w:val="24"/>
                <w:lang w:eastAsia="ru-RU"/>
              </w:rPr>
            </w:pPr>
            <w:r w:rsidRPr="006824D2">
              <w:rPr>
                <w:rFonts w:ascii="Times New Roman" w:eastAsia="Times New Roman" w:hAnsi="Times New Roman" w:cs="Times New Roman"/>
                <w:color w:val="000000"/>
                <w:sz w:val="24"/>
                <w:szCs w:val="24"/>
                <w:lang w:eastAsia="ru-RU"/>
              </w:rPr>
              <w:t>Учителя – предметники.</w:t>
            </w:r>
          </w:p>
          <w:p w:rsidR="006824D2" w:rsidRPr="006824D2" w:rsidRDefault="006824D2" w:rsidP="006824D2">
            <w:pPr>
              <w:spacing w:after="0" w:line="240" w:lineRule="auto"/>
              <w:rPr>
                <w:rFonts w:ascii="Times New Roman" w:eastAsia="Times New Roman" w:hAnsi="Times New Roman" w:cs="Times New Roman"/>
                <w:color w:val="000000"/>
                <w:sz w:val="24"/>
                <w:szCs w:val="24"/>
                <w:lang w:eastAsia="ru-RU"/>
              </w:rPr>
            </w:pPr>
            <w:r w:rsidRPr="006824D2">
              <w:rPr>
                <w:rFonts w:ascii="Times New Roman" w:eastAsia="Times New Roman" w:hAnsi="Times New Roman" w:cs="Times New Roman"/>
                <w:color w:val="000000"/>
                <w:sz w:val="24"/>
                <w:szCs w:val="24"/>
                <w:lang w:eastAsia="ru-RU"/>
              </w:rPr>
              <w:t xml:space="preserve">Руководители </w:t>
            </w:r>
            <w:r w:rsidR="00062AEB">
              <w:rPr>
                <w:rFonts w:ascii="Times New Roman" w:eastAsia="Times New Roman" w:hAnsi="Times New Roman" w:cs="Times New Roman"/>
                <w:color w:val="000000"/>
                <w:sz w:val="24"/>
                <w:szCs w:val="24"/>
                <w:lang w:eastAsia="ru-RU"/>
              </w:rPr>
              <w:t>К</w:t>
            </w:r>
            <w:r w:rsidRPr="006824D2">
              <w:rPr>
                <w:rFonts w:ascii="Times New Roman" w:eastAsia="Times New Roman" w:hAnsi="Times New Roman" w:cs="Times New Roman"/>
                <w:color w:val="000000"/>
                <w:sz w:val="24"/>
                <w:szCs w:val="24"/>
                <w:lang w:eastAsia="ru-RU"/>
              </w:rPr>
              <w:t>МО.</w:t>
            </w:r>
          </w:p>
          <w:p w:rsidR="006824D2" w:rsidRPr="006824D2" w:rsidRDefault="006824D2" w:rsidP="006824D2">
            <w:pPr>
              <w:spacing w:after="0" w:line="240" w:lineRule="auto"/>
              <w:rPr>
                <w:rFonts w:ascii="Times New Roman" w:eastAsia="Times New Roman" w:hAnsi="Times New Roman" w:cs="Times New Roman"/>
                <w:color w:val="000000"/>
                <w:sz w:val="24"/>
                <w:szCs w:val="24"/>
                <w:lang w:eastAsia="ru-RU"/>
              </w:rPr>
            </w:pPr>
          </w:p>
        </w:tc>
      </w:tr>
      <w:tr w:rsidR="006824D2" w:rsidRPr="006824D2">
        <w:trPr>
          <w:trHeight w:val="325"/>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2" w:rsidRPr="006824D2" w:rsidRDefault="006824D2" w:rsidP="006824D2">
            <w:pPr>
              <w:spacing w:after="0" w:line="240" w:lineRule="auto"/>
              <w:rPr>
                <w:rFonts w:ascii="Times New Roman" w:eastAsia="Times New Roman" w:hAnsi="Times New Roman" w:cs="Times New Roman"/>
                <w:color w:val="000000"/>
                <w:sz w:val="24"/>
                <w:szCs w:val="24"/>
                <w:lang w:eastAsia="ru-RU"/>
              </w:rPr>
            </w:pPr>
            <w:r w:rsidRPr="006824D2">
              <w:rPr>
                <w:rFonts w:ascii="Times New Roman" w:eastAsia="Times New Roman" w:hAnsi="Times New Roman" w:cs="Times New Roman"/>
                <w:color w:val="000000"/>
                <w:sz w:val="24"/>
                <w:szCs w:val="24"/>
                <w:lang w:eastAsia="ru-RU"/>
              </w:rPr>
              <w:t>5.</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2" w:rsidRPr="006824D2" w:rsidRDefault="006824D2" w:rsidP="006824D2">
            <w:pPr>
              <w:spacing w:after="0" w:line="240" w:lineRule="auto"/>
              <w:rPr>
                <w:rFonts w:ascii="Times New Roman" w:eastAsia="Times New Roman" w:hAnsi="Times New Roman" w:cs="Times New Roman"/>
                <w:color w:val="000000"/>
                <w:sz w:val="24"/>
                <w:szCs w:val="24"/>
              </w:rPr>
            </w:pPr>
            <w:r w:rsidRPr="006824D2">
              <w:rPr>
                <w:rFonts w:ascii="Times New Roman" w:eastAsia="Times New Roman" w:hAnsi="Times New Roman" w:cs="Times New Roman"/>
                <w:color w:val="000000"/>
                <w:sz w:val="24"/>
                <w:szCs w:val="24"/>
              </w:rPr>
              <w:t xml:space="preserve">1. Участие педагогов школы в районных семинарах, конкурсах, </w:t>
            </w:r>
            <w:r w:rsidR="00062AEB">
              <w:rPr>
                <w:rFonts w:ascii="Times New Roman" w:eastAsia="Times New Roman" w:hAnsi="Times New Roman" w:cs="Times New Roman"/>
                <w:color w:val="000000"/>
                <w:sz w:val="24"/>
                <w:szCs w:val="24"/>
              </w:rPr>
              <w:t>Р</w:t>
            </w:r>
            <w:r w:rsidRPr="006824D2">
              <w:rPr>
                <w:rFonts w:ascii="Times New Roman" w:eastAsia="Times New Roman" w:hAnsi="Times New Roman" w:cs="Times New Roman"/>
                <w:color w:val="000000"/>
                <w:sz w:val="24"/>
                <w:szCs w:val="24"/>
              </w:rPr>
              <w:t>МО.</w:t>
            </w:r>
          </w:p>
          <w:p w:rsidR="006824D2" w:rsidRPr="006824D2" w:rsidRDefault="006824D2" w:rsidP="006824D2">
            <w:pPr>
              <w:spacing w:after="0" w:line="240" w:lineRule="auto"/>
              <w:rPr>
                <w:rFonts w:ascii="Times New Roman" w:eastAsia="Times New Roman" w:hAnsi="Times New Roman" w:cs="Times New Roman"/>
                <w:color w:val="000000"/>
                <w:sz w:val="24"/>
                <w:szCs w:val="24"/>
                <w:lang w:eastAsia="ru-RU"/>
              </w:rPr>
            </w:pPr>
            <w:r w:rsidRPr="006824D2">
              <w:rPr>
                <w:rFonts w:ascii="Times New Roman" w:eastAsia="Times New Roman" w:hAnsi="Times New Roman" w:cs="Times New Roman"/>
                <w:color w:val="000000"/>
                <w:sz w:val="24"/>
                <w:szCs w:val="24"/>
                <w:lang w:eastAsia="ru-RU"/>
              </w:rPr>
              <w:t>2.Утверждение экзаменационного материала</w:t>
            </w:r>
            <w:proofErr w:type="gramStart"/>
            <w:r w:rsidRPr="006824D2">
              <w:rPr>
                <w:rFonts w:ascii="Times New Roman" w:eastAsia="Times New Roman" w:hAnsi="Times New Roman" w:cs="Times New Roman"/>
                <w:color w:val="000000"/>
                <w:sz w:val="24"/>
                <w:szCs w:val="24"/>
                <w:lang w:eastAsia="ru-RU"/>
              </w:rPr>
              <w:t xml:space="preserve"> ;</w:t>
            </w:r>
            <w:proofErr w:type="gramEnd"/>
            <w:r w:rsidRPr="006824D2">
              <w:rPr>
                <w:rFonts w:ascii="Times New Roman" w:eastAsia="Times New Roman" w:hAnsi="Times New Roman" w:cs="Times New Roman"/>
                <w:color w:val="000000"/>
                <w:sz w:val="24"/>
                <w:szCs w:val="24"/>
                <w:lang w:eastAsia="ru-RU"/>
              </w:rPr>
              <w:t xml:space="preserve"> анализ работы и планирование работы и др.</w:t>
            </w:r>
          </w:p>
          <w:p w:rsidR="006824D2" w:rsidRPr="006824D2" w:rsidRDefault="006824D2" w:rsidP="006824D2">
            <w:pPr>
              <w:spacing w:after="0" w:line="240" w:lineRule="auto"/>
              <w:rPr>
                <w:rFonts w:ascii="Times New Roman" w:eastAsia="Times New Roman" w:hAnsi="Times New Roman" w:cs="Times New Roman"/>
                <w:color w:val="000000"/>
                <w:sz w:val="24"/>
                <w:szCs w:val="24"/>
              </w:rPr>
            </w:pPr>
            <w:r w:rsidRPr="006824D2">
              <w:rPr>
                <w:rFonts w:ascii="Times New Roman" w:eastAsia="Times New Roman" w:hAnsi="Times New Roman" w:cs="Times New Roman"/>
                <w:color w:val="000000"/>
                <w:sz w:val="24"/>
                <w:szCs w:val="24"/>
              </w:rPr>
              <w:t xml:space="preserve">3. Управление познавательной деятельностью учащихся на уроке  как средство эффективной подготовки выпускников к государственно (итоговой) аттестации. </w:t>
            </w:r>
          </w:p>
          <w:p w:rsidR="006824D2" w:rsidRPr="006824D2" w:rsidRDefault="006824D2" w:rsidP="006824D2">
            <w:pPr>
              <w:spacing w:after="0" w:line="240" w:lineRule="auto"/>
              <w:rPr>
                <w:rFonts w:ascii="Times New Roman" w:eastAsia="Times New Roman" w:hAnsi="Times New Roman" w:cs="Times New Roman"/>
                <w:color w:val="000000"/>
                <w:sz w:val="24"/>
                <w:szCs w:val="24"/>
              </w:rPr>
            </w:pPr>
            <w:r w:rsidRPr="006824D2">
              <w:rPr>
                <w:rFonts w:ascii="Times New Roman" w:eastAsia="Times New Roman" w:hAnsi="Times New Roman" w:cs="Times New Roman"/>
                <w:color w:val="000000"/>
                <w:sz w:val="24"/>
                <w:szCs w:val="24"/>
              </w:rPr>
              <w:t>4. Результаты проектной деятельности учеников.</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2" w:rsidRPr="006824D2" w:rsidRDefault="006824D2" w:rsidP="006824D2">
            <w:pPr>
              <w:spacing w:after="0" w:line="240" w:lineRule="auto"/>
              <w:rPr>
                <w:rFonts w:ascii="Times New Roman" w:eastAsia="Times New Roman" w:hAnsi="Times New Roman" w:cs="Times New Roman"/>
                <w:color w:val="000000"/>
                <w:sz w:val="24"/>
                <w:szCs w:val="24"/>
              </w:rPr>
            </w:pPr>
            <w:r w:rsidRPr="006824D2">
              <w:rPr>
                <w:rFonts w:ascii="Times New Roman" w:eastAsia="Times New Roman" w:hAnsi="Times New Roman" w:cs="Times New Roman"/>
                <w:color w:val="000000"/>
                <w:sz w:val="24"/>
                <w:szCs w:val="24"/>
              </w:rPr>
              <w:t>Апрель</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2" w:rsidRPr="006824D2" w:rsidRDefault="006824D2" w:rsidP="006824D2">
            <w:pPr>
              <w:spacing w:after="0" w:line="240" w:lineRule="auto"/>
              <w:rPr>
                <w:rFonts w:ascii="Times New Roman" w:eastAsia="Times New Roman" w:hAnsi="Times New Roman" w:cs="Times New Roman"/>
                <w:color w:val="000000"/>
                <w:sz w:val="24"/>
                <w:szCs w:val="24"/>
                <w:lang w:eastAsia="ru-RU"/>
              </w:rPr>
            </w:pPr>
            <w:r w:rsidRPr="006824D2">
              <w:rPr>
                <w:rFonts w:ascii="Times New Roman" w:eastAsia="Times New Roman" w:hAnsi="Times New Roman" w:cs="Times New Roman"/>
                <w:color w:val="000000"/>
                <w:sz w:val="24"/>
                <w:szCs w:val="24"/>
                <w:lang w:eastAsia="ru-RU"/>
              </w:rPr>
              <w:t xml:space="preserve">Руководители </w:t>
            </w:r>
            <w:r w:rsidR="00062AEB">
              <w:rPr>
                <w:rFonts w:ascii="Times New Roman" w:eastAsia="Times New Roman" w:hAnsi="Times New Roman" w:cs="Times New Roman"/>
                <w:color w:val="000000"/>
                <w:sz w:val="24"/>
                <w:szCs w:val="24"/>
                <w:lang w:eastAsia="ru-RU"/>
              </w:rPr>
              <w:t>К</w:t>
            </w:r>
            <w:r w:rsidRPr="006824D2">
              <w:rPr>
                <w:rFonts w:ascii="Times New Roman" w:eastAsia="Times New Roman" w:hAnsi="Times New Roman" w:cs="Times New Roman"/>
                <w:color w:val="000000"/>
                <w:sz w:val="24"/>
                <w:szCs w:val="24"/>
                <w:lang w:eastAsia="ru-RU"/>
              </w:rPr>
              <w:t>МО.</w:t>
            </w:r>
          </w:p>
          <w:p w:rsidR="006824D2" w:rsidRPr="006824D2" w:rsidRDefault="00062AEB" w:rsidP="006824D2">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Мензелинцева</w:t>
            </w:r>
            <w:proofErr w:type="spellEnd"/>
            <w:r>
              <w:rPr>
                <w:rFonts w:ascii="Times New Roman" w:eastAsia="Times New Roman" w:hAnsi="Times New Roman" w:cs="Times New Roman"/>
                <w:color w:val="000000"/>
                <w:sz w:val="24"/>
                <w:szCs w:val="24"/>
                <w:lang w:eastAsia="ru-RU"/>
              </w:rPr>
              <w:t xml:space="preserve"> Т.</w:t>
            </w:r>
            <w:proofErr w:type="gramStart"/>
            <w:r>
              <w:rPr>
                <w:rFonts w:ascii="Times New Roman" w:eastAsia="Times New Roman" w:hAnsi="Times New Roman" w:cs="Times New Roman"/>
                <w:color w:val="000000"/>
                <w:sz w:val="24"/>
                <w:szCs w:val="24"/>
                <w:lang w:eastAsia="ru-RU"/>
              </w:rPr>
              <w:t>К</w:t>
            </w:r>
            <w:proofErr w:type="gramEnd"/>
            <w:r>
              <w:rPr>
                <w:rFonts w:ascii="Times New Roman" w:eastAsia="Times New Roman" w:hAnsi="Times New Roman" w:cs="Times New Roman"/>
                <w:color w:val="000000"/>
                <w:sz w:val="24"/>
                <w:szCs w:val="24"/>
                <w:lang w:eastAsia="ru-RU"/>
              </w:rPr>
              <w:t xml:space="preserve"> – заместитель директора по УВР</w:t>
            </w:r>
          </w:p>
        </w:tc>
      </w:tr>
      <w:tr w:rsidR="006824D2" w:rsidRPr="00062AEB">
        <w:trPr>
          <w:trHeight w:val="325"/>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2" w:rsidRPr="006824D2" w:rsidRDefault="006824D2" w:rsidP="006824D2">
            <w:pPr>
              <w:spacing w:after="0" w:line="240" w:lineRule="auto"/>
              <w:jc w:val="center"/>
              <w:rPr>
                <w:rFonts w:ascii="Times New Roman" w:eastAsia="Times New Roman" w:hAnsi="Times New Roman" w:cs="Times New Roman"/>
                <w:color w:val="000000"/>
                <w:sz w:val="24"/>
                <w:szCs w:val="24"/>
              </w:rPr>
            </w:pPr>
            <w:r w:rsidRPr="006824D2">
              <w:rPr>
                <w:rFonts w:ascii="Times New Roman" w:eastAsia="Times New Roman" w:hAnsi="Times New Roman" w:cs="Times New Roman"/>
                <w:color w:val="000000"/>
                <w:sz w:val="24"/>
                <w:szCs w:val="24"/>
              </w:rPr>
              <w:t>6.</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2" w:rsidRPr="006824D2" w:rsidRDefault="006824D2" w:rsidP="006824D2">
            <w:pPr>
              <w:spacing w:after="0" w:line="240" w:lineRule="auto"/>
              <w:rPr>
                <w:rFonts w:ascii="Times New Roman" w:eastAsia="Times New Roman" w:hAnsi="Times New Roman" w:cs="Times New Roman"/>
                <w:color w:val="000000"/>
                <w:sz w:val="24"/>
                <w:szCs w:val="24"/>
              </w:rPr>
            </w:pPr>
            <w:r w:rsidRPr="006824D2">
              <w:rPr>
                <w:rFonts w:ascii="Times New Roman" w:eastAsia="Times New Roman" w:hAnsi="Times New Roman" w:cs="Times New Roman"/>
                <w:color w:val="000000"/>
                <w:sz w:val="24"/>
                <w:szCs w:val="24"/>
              </w:rPr>
              <w:t>1. Расширенное заседание. Творческий отчёт МО о результатах инновационной деятельности в рамках реализации национальной образовательной инициативы «Наша новая школа».</w:t>
            </w:r>
          </w:p>
          <w:p w:rsidR="006824D2" w:rsidRPr="006824D2" w:rsidRDefault="006824D2" w:rsidP="006824D2">
            <w:pPr>
              <w:spacing w:after="0" w:line="240" w:lineRule="auto"/>
              <w:rPr>
                <w:rFonts w:ascii="Times New Roman" w:eastAsia="Times New Roman" w:hAnsi="Times New Roman" w:cs="Times New Roman"/>
                <w:color w:val="000000"/>
                <w:sz w:val="24"/>
                <w:szCs w:val="24"/>
                <w:lang w:eastAsia="ru-RU"/>
              </w:rPr>
            </w:pPr>
            <w:r w:rsidRPr="006824D2">
              <w:rPr>
                <w:rFonts w:ascii="Times New Roman" w:eastAsia="Times New Roman" w:hAnsi="Times New Roman" w:cs="Times New Roman"/>
                <w:color w:val="000000"/>
                <w:sz w:val="24"/>
                <w:szCs w:val="24"/>
              </w:rPr>
              <w:t xml:space="preserve">2. </w:t>
            </w:r>
            <w:r w:rsidRPr="006824D2">
              <w:rPr>
                <w:rFonts w:ascii="Times New Roman" w:eastAsia="Times New Roman" w:hAnsi="Times New Roman" w:cs="Times New Roman"/>
                <w:color w:val="000000"/>
                <w:sz w:val="24"/>
                <w:szCs w:val="24"/>
                <w:lang w:eastAsia="ru-RU"/>
              </w:rPr>
              <w:t>Составление плана аттестации и курсовой подготовки на следующий год.</w:t>
            </w:r>
          </w:p>
          <w:p w:rsidR="006824D2" w:rsidRPr="006824D2" w:rsidRDefault="006824D2" w:rsidP="006824D2">
            <w:pPr>
              <w:spacing w:after="0" w:line="240" w:lineRule="auto"/>
              <w:rPr>
                <w:rFonts w:ascii="Times New Roman" w:eastAsia="Times New Roman" w:hAnsi="Times New Roman" w:cs="Times New Roman"/>
                <w:color w:val="000000"/>
                <w:sz w:val="24"/>
                <w:szCs w:val="24"/>
                <w:lang w:eastAsia="ru-RU"/>
              </w:rPr>
            </w:pPr>
            <w:r w:rsidRPr="006824D2">
              <w:rPr>
                <w:rFonts w:ascii="Times New Roman" w:eastAsia="Times New Roman" w:hAnsi="Times New Roman" w:cs="Times New Roman"/>
                <w:color w:val="000000"/>
                <w:sz w:val="24"/>
                <w:szCs w:val="24"/>
                <w:lang w:eastAsia="ru-RU"/>
              </w:rPr>
              <w:t>3.Мониторинг успешности педагогов, продолжение работы с  информационным банком учителей.</w:t>
            </w:r>
          </w:p>
          <w:p w:rsidR="006824D2" w:rsidRPr="006824D2" w:rsidRDefault="006824D2" w:rsidP="006824D2">
            <w:pPr>
              <w:spacing w:after="0" w:line="240" w:lineRule="auto"/>
              <w:rPr>
                <w:rFonts w:ascii="Times New Roman" w:eastAsia="Times New Roman" w:hAnsi="Times New Roman" w:cs="Times New Roman"/>
                <w:color w:val="000000"/>
                <w:sz w:val="24"/>
                <w:szCs w:val="24"/>
              </w:rPr>
            </w:pPr>
            <w:r w:rsidRPr="006824D2">
              <w:rPr>
                <w:rFonts w:ascii="Times New Roman" w:eastAsia="Times New Roman" w:hAnsi="Times New Roman" w:cs="Times New Roman"/>
                <w:color w:val="000000"/>
                <w:sz w:val="24"/>
                <w:szCs w:val="24"/>
              </w:rPr>
              <w:t>4. Итоги деятельности методической работы.</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2" w:rsidRPr="006824D2" w:rsidRDefault="006824D2" w:rsidP="006824D2">
            <w:pPr>
              <w:spacing w:after="0" w:line="240" w:lineRule="auto"/>
              <w:rPr>
                <w:rFonts w:ascii="Times New Roman" w:eastAsia="Times New Roman" w:hAnsi="Times New Roman" w:cs="Times New Roman"/>
                <w:color w:val="000000"/>
                <w:sz w:val="24"/>
                <w:szCs w:val="24"/>
                <w:lang w:eastAsia="ru-RU"/>
              </w:rPr>
            </w:pPr>
            <w:r w:rsidRPr="006824D2">
              <w:rPr>
                <w:rFonts w:ascii="Times New Roman" w:eastAsia="Times New Roman" w:hAnsi="Times New Roman" w:cs="Times New Roman"/>
                <w:color w:val="000000"/>
                <w:sz w:val="24"/>
                <w:szCs w:val="24"/>
                <w:lang w:eastAsia="ru-RU"/>
              </w:rPr>
              <w:t>Май</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2" w:rsidRPr="00062AEB" w:rsidRDefault="006824D2" w:rsidP="006824D2">
            <w:pPr>
              <w:spacing w:after="0" w:line="240" w:lineRule="auto"/>
              <w:rPr>
                <w:rFonts w:ascii="Times New Roman" w:eastAsia="Times New Roman" w:hAnsi="Times New Roman" w:cs="Times New Roman"/>
                <w:color w:val="000000"/>
                <w:lang w:eastAsia="ru-RU"/>
              </w:rPr>
            </w:pPr>
            <w:r w:rsidRPr="00062AEB">
              <w:rPr>
                <w:rFonts w:ascii="Times New Roman" w:eastAsia="Times New Roman" w:hAnsi="Times New Roman" w:cs="Times New Roman"/>
                <w:color w:val="000000"/>
                <w:lang w:eastAsia="ru-RU"/>
              </w:rPr>
              <w:t xml:space="preserve">Руководители </w:t>
            </w:r>
            <w:r w:rsidR="00062AEB" w:rsidRPr="00062AEB">
              <w:rPr>
                <w:rFonts w:ascii="Times New Roman" w:eastAsia="Times New Roman" w:hAnsi="Times New Roman" w:cs="Times New Roman"/>
                <w:color w:val="000000"/>
                <w:lang w:eastAsia="ru-RU"/>
              </w:rPr>
              <w:t>К</w:t>
            </w:r>
            <w:r w:rsidRPr="00062AEB">
              <w:rPr>
                <w:rFonts w:ascii="Times New Roman" w:eastAsia="Times New Roman" w:hAnsi="Times New Roman" w:cs="Times New Roman"/>
                <w:color w:val="000000"/>
                <w:lang w:eastAsia="ru-RU"/>
              </w:rPr>
              <w:t>МО.</w:t>
            </w:r>
          </w:p>
          <w:p w:rsidR="006824D2" w:rsidRPr="00062AEB" w:rsidRDefault="00062AEB" w:rsidP="006824D2">
            <w:pPr>
              <w:spacing w:after="0" w:line="240" w:lineRule="auto"/>
              <w:rPr>
                <w:rFonts w:ascii="Times New Roman" w:eastAsia="Times New Roman" w:hAnsi="Times New Roman" w:cs="Times New Roman"/>
                <w:color w:val="000000"/>
                <w:lang w:eastAsia="ru-RU"/>
              </w:rPr>
            </w:pPr>
            <w:proofErr w:type="spellStart"/>
            <w:r w:rsidRPr="00062AEB">
              <w:rPr>
                <w:rFonts w:ascii="Times New Roman" w:eastAsia="Times New Roman" w:hAnsi="Times New Roman" w:cs="Times New Roman"/>
                <w:color w:val="000000"/>
                <w:lang w:eastAsia="ru-RU"/>
              </w:rPr>
              <w:t>Мензелинцева</w:t>
            </w:r>
            <w:proofErr w:type="spellEnd"/>
            <w:r w:rsidRPr="00062AEB">
              <w:rPr>
                <w:rFonts w:ascii="Times New Roman" w:eastAsia="Times New Roman" w:hAnsi="Times New Roman" w:cs="Times New Roman"/>
                <w:color w:val="000000"/>
                <w:lang w:eastAsia="ru-RU"/>
              </w:rPr>
              <w:t xml:space="preserve"> Т.</w:t>
            </w:r>
            <w:proofErr w:type="gramStart"/>
            <w:r w:rsidRPr="00062AEB">
              <w:rPr>
                <w:rFonts w:ascii="Times New Roman" w:eastAsia="Times New Roman" w:hAnsi="Times New Roman" w:cs="Times New Roman"/>
                <w:color w:val="000000"/>
                <w:lang w:eastAsia="ru-RU"/>
              </w:rPr>
              <w:t>К</w:t>
            </w:r>
            <w:proofErr w:type="gramEnd"/>
            <w:r w:rsidRPr="00062AEB">
              <w:rPr>
                <w:rFonts w:ascii="Times New Roman" w:eastAsia="Times New Roman" w:hAnsi="Times New Roman" w:cs="Times New Roman"/>
                <w:color w:val="000000"/>
                <w:lang w:eastAsia="ru-RU"/>
              </w:rPr>
              <w:t xml:space="preserve"> – заместитель директора по УВР</w:t>
            </w:r>
          </w:p>
        </w:tc>
      </w:tr>
    </w:tbl>
    <w:p w:rsidR="006824D2" w:rsidRPr="006824D2" w:rsidRDefault="006824D2" w:rsidP="006824D2">
      <w:pPr>
        <w:spacing w:after="0" w:line="240" w:lineRule="auto"/>
        <w:rPr>
          <w:rFonts w:ascii="Times New Roman" w:eastAsia="Times New Roman" w:hAnsi="Times New Roman" w:cs="Times New Roman"/>
          <w:color w:val="000000"/>
          <w:sz w:val="20"/>
          <w:szCs w:val="20"/>
          <w:lang w:eastAsia="ru-RU"/>
        </w:rPr>
      </w:pPr>
    </w:p>
    <w:p w:rsidR="006824D2" w:rsidRPr="006824D2" w:rsidRDefault="006824D2" w:rsidP="006824D2">
      <w:pPr>
        <w:spacing w:before="60" w:after="0" w:line="240" w:lineRule="auto"/>
        <w:ind w:left="630"/>
        <w:jc w:val="center"/>
        <w:rPr>
          <w:rFonts w:ascii="Times New Roman" w:eastAsia="Times New Roman" w:hAnsi="Times New Roman" w:cs="Times New Roman"/>
          <w:color w:val="000000"/>
          <w:sz w:val="20"/>
          <w:szCs w:val="20"/>
          <w:lang w:eastAsia="ru-RU"/>
        </w:rPr>
      </w:pPr>
      <w:r w:rsidRPr="006824D2">
        <w:rPr>
          <w:rFonts w:ascii="Times New Roman" w:eastAsia="Times New Roman" w:hAnsi="Times New Roman" w:cs="Times New Roman"/>
          <w:color w:val="000000"/>
          <w:sz w:val="20"/>
          <w:szCs w:val="20"/>
          <w:lang w:eastAsia="ru-RU"/>
        </w:rPr>
        <w:lastRenderedPageBreak/>
        <w:t>Темы самообразования учителей</w:t>
      </w:r>
    </w:p>
    <w:p w:rsidR="006824D2" w:rsidRPr="006824D2" w:rsidRDefault="006824D2" w:rsidP="006824D2">
      <w:pPr>
        <w:spacing w:before="60" w:after="0" w:line="240" w:lineRule="auto"/>
        <w:ind w:left="630"/>
        <w:jc w:val="center"/>
        <w:rPr>
          <w:rFonts w:ascii="Times New Roman" w:eastAsia="Times New Roman" w:hAnsi="Times New Roman" w:cs="Times New Roman"/>
          <w:color w:val="000000"/>
          <w:sz w:val="20"/>
          <w:szCs w:val="20"/>
          <w:lang w:eastAsia="ru-RU"/>
        </w:rPr>
      </w:pPr>
      <w:r w:rsidRPr="006824D2">
        <w:rPr>
          <w:rFonts w:ascii="Times New Roman" w:eastAsia="Times New Roman" w:hAnsi="Times New Roman" w:cs="Times New Roman"/>
          <w:color w:val="000000"/>
          <w:sz w:val="20"/>
          <w:szCs w:val="20"/>
          <w:lang w:eastAsia="ru-RU"/>
        </w:rPr>
        <w:t xml:space="preserve"> МОУ СОШ №2 им. А.Асеева и Ю.Голикова </w:t>
      </w:r>
    </w:p>
    <w:p w:rsidR="006824D2" w:rsidRPr="006824D2" w:rsidRDefault="006824D2" w:rsidP="006824D2">
      <w:pPr>
        <w:spacing w:before="60" w:after="0" w:line="240" w:lineRule="auto"/>
        <w:ind w:left="630"/>
        <w:jc w:val="center"/>
        <w:rPr>
          <w:rFonts w:ascii="Times New Roman" w:eastAsia="Times New Roman" w:hAnsi="Times New Roman" w:cs="Times New Roman"/>
          <w:color w:val="000000"/>
          <w:sz w:val="20"/>
          <w:szCs w:val="20"/>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325"/>
        <w:gridCol w:w="1233"/>
        <w:gridCol w:w="4830"/>
        <w:gridCol w:w="969"/>
        <w:gridCol w:w="2118"/>
      </w:tblGrid>
      <w:tr w:rsidR="006824D2" w:rsidRPr="006824D2">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60" w:type="dxa"/>
              <w:bottom w:w="45" w:type="dxa"/>
              <w:right w:w="60" w:type="dxa"/>
            </w:tcMar>
            <w:vAlign w:val="center"/>
          </w:tcPr>
          <w:p w:rsidR="006824D2" w:rsidRPr="006824D2" w:rsidRDefault="006824D2" w:rsidP="006824D2">
            <w:pPr>
              <w:spacing w:after="300" w:line="240" w:lineRule="auto"/>
              <w:rPr>
                <w:rFonts w:ascii="Tahoma" w:eastAsia="Times New Roman" w:hAnsi="Tahoma" w:cs="Tahoma"/>
                <w:color w:val="FFFFFF"/>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60" w:type="dxa"/>
              <w:bottom w:w="45" w:type="dxa"/>
              <w:right w:w="60" w:type="dxa"/>
            </w:tcMar>
            <w:vAlign w:val="center"/>
            <w:hideMark/>
          </w:tcPr>
          <w:p w:rsidR="006824D2" w:rsidRPr="006824D2" w:rsidRDefault="006824D2" w:rsidP="006824D2">
            <w:pPr>
              <w:spacing w:before="60" w:after="75" w:line="240" w:lineRule="auto"/>
              <w:ind w:left="60"/>
              <w:jc w:val="center"/>
              <w:rPr>
                <w:rFonts w:ascii="Tahoma" w:eastAsia="Times New Roman" w:hAnsi="Tahoma" w:cs="Tahoma"/>
                <w:color w:val="000000"/>
                <w:lang w:eastAsia="ru-RU"/>
              </w:rPr>
            </w:pPr>
            <w:r w:rsidRPr="006824D2">
              <w:rPr>
                <w:rFonts w:ascii="Tahoma" w:eastAsia="Times New Roman" w:hAnsi="Tahoma" w:cs="Tahoma"/>
                <w:color w:val="000000"/>
                <w:lang w:eastAsia="ru-RU"/>
              </w:rPr>
              <w:t>Ф.И.О. учителя</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60" w:type="dxa"/>
              <w:bottom w:w="45" w:type="dxa"/>
              <w:right w:w="60" w:type="dxa"/>
            </w:tcMar>
            <w:vAlign w:val="center"/>
            <w:hideMark/>
          </w:tcPr>
          <w:p w:rsidR="006824D2" w:rsidRPr="006824D2" w:rsidRDefault="006824D2" w:rsidP="006824D2">
            <w:pPr>
              <w:spacing w:before="60" w:after="75" w:line="240" w:lineRule="auto"/>
              <w:ind w:left="60"/>
              <w:jc w:val="center"/>
              <w:rPr>
                <w:rFonts w:ascii="Tahoma" w:eastAsia="Times New Roman" w:hAnsi="Tahoma" w:cs="Tahoma"/>
                <w:color w:val="000000"/>
                <w:lang w:eastAsia="ru-RU"/>
              </w:rPr>
            </w:pPr>
            <w:r w:rsidRPr="006824D2">
              <w:rPr>
                <w:rFonts w:ascii="Tahoma" w:eastAsia="Times New Roman" w:hAnsi="Tahoma" w:cs="Tahoma"/>
                <w:color w:val="000000"/>
                <w:lang w:eastAsia="ru-RU"/>
              </w:rPr>
              <w:t>Тема самообразования</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60" w:type="dxa"/>
              <w:bottom w:w="45" w:type="dxa"/>
              <w:right w:w="60" w:type="dxa"/>
            </w:tcMar>
            <w:vAlign w:val="center"/>
            <w:hideMark/>
          </w:tcPr>
          <w:p w:rsidR="006824D2" w:rsidRPr="006824D2" w:rsidRDefault="006824D2" w:rsidP="006824D2">
            <w:pPr>
              <w:spacing w:before="60" w:after="75" w:line="240" w:lineRule="auto"/>
              <w:ind w:left="60"/>
              <w:jc w:val="center"/>
              <w:rPr>
                <w:rFonts w:ascii="Tahoma" w:eastAsia="Times New Roman" w:hAnsi="Tahoma" w:cs="Tahoma"/>
                <w:color w:val="000000"/>
                <w:lang w:eastAsia="ru-RU"/>
              </w:rPr>
            </w:pPr>
            <w:r w:rsidRPr="006824D2">
              <w:rPr>
                <w:rFonts w:ascii="Tahoma" w:eastAsia="Times New Roman" w:hAnsi="Tahoma" w:cs="Tahoma"/>
                <w:color w:val="000000"/>
                <w:lang w:eastAsia="ru-RU"/>
              </w:rPr>
              <w:t>Год работы</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60" w:type="dxa"/>
              <w:bottom w:w="45" w:type="dxa"/>
              <w:right w:w="60" w:type="dxa"/>
            </w:tcMar>
            <w:vAlign w:val="center"/>
            <w:hideMark/>
          </w:tcPr>
          <w:p w:rsidR="006824D2" w:rsidRPr="006824D2" w:rsidRDefault="006824D2" w:rsidP="006824D2">
            <w:pPr>
              <w:spacing w:before="60" w:after="75" w:line="240" w:lineRule="auto"/>
              <w:ind w:left="60"/>
              <w:jc w:val="center"/>
              <w:rPr>
                <w:rFonts w:ascii="Tahoma" w:eastAsia="Times New Roman" w:hAnsi="Tahoma" w:cs="Tahoma"/>
                <w:color w:val="000000"/>
                <w:lang w:eastAsia="ru-RU"/>
              </w:rPr>
            </w:pPr>
            <w:r w:rsidRPr="006824D2">
              <w:rPr>
                <w:rFonts w:ascii="Tahoma" w:eastAsia="Times New Roman" w:hAnsi="Tahoma" w:cs="Tahoma"/>
                <w:color w:val="000000"/>
                <w:lang w:eastAsia="ru-RU"/>
              </w:rPr>
              <w:t>Результат</w:t>
            </w:r>
          </w:p>
        </w:tc>
      </w:tr>
      <w:tr w:rsidR="006824D2" w:rsidRPr="006824D2">
        <w:tc>
          <w:tcPr>
            <w:tcW w:w="0" w:type="auto"/>
            <w:gridSpan w:val="5"/>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Гуманитарного цикла</w:t>
            </w:r>
          </w:p>
        </w:tc>
      </w:tr>
      <w:tr w:rsidR="006824D2" w:rsidRPr="006824D2">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1.</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proofErr w:type="spellStart"/>
            <w:r w:rsidRPr="006824D2">
              <w:rPr>
                <w:rFonts w:ascii="Tahoma" w:eastAsia="Times New Roman" w:hAnsi="Tahoma" w:cs="Tahoma"/>
                <w:color w:val="000000"/>
                <w:sz w:val="17"/>
                <w:szCs w:val="17"/>
                <w:lang w:eastAsia="ru-RU"/>
              </w:rPr>
              <w:t>Иванюта</w:t>
            </w:r>
            <w:proofErr w:type="spellEnd"/>
            <w:r w:rsidRPr="006824D2">
              <w:rPr>
                <w:rFonts w:ascii="Tahoma" w:eastAsia="Times New Roman" w:hAnsi="Tahoma" w:cs="Tahoma"/>
                <w:color w:val="000000"/>
                <w:sz w:val="17"/>
                <w:szCs w:val="17"/>
                <w:lang w:eastAsia="ru-RU"/>
              </w:rPr>
              <w:t xml:space="preserve"> Е.В.</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Использование информационных технологий на уроках русского языка и литературы.</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2011 - 2013</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Выступление на педсоветах, мо.</w:t>
            </w:r>
          </w:p>
        </w:tc>
      </w:tr>
      <w:tr w:rsidR="006824D2" w:rsidRPr="006824D2">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ind w:left="60"/>
              <w:jc w:val="both"/>
              <w:rPr>
                <w:rFonts w:ascii="Tahoma" w:eastAsia="Times New Roman" w:hAnsi="Tahoma" w:cs="Tahoma"/>
                <w:color w:val="000000"/>
                <w:sz w:val="17"/>
                <w:szCs w:val="17"/>
                <w:lang w:eastAsia="ru-RU"/>
              </w:rPr>
            </w:pPr>
            <w:r w:rsidRPr="006824D2">
              <w:rPr>
                <w:rFonts w:ascii="Times New Roman" w:eastAsia="Times New Roman" w:hAnsi="Times New Roman" w:cs="Times New Roman"/>
                <w:color w:val="000000"/>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Иванова Л.А.</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Методика подготовки учащихся к ЕГЭ по русскому языку.</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2011 - 2013</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Выступление на педсоветах, мо.</w:t>
            </w:r>
          </w:p>
        </w:tc>
      </w:tr>
      <w:tr w:rsidR="006824D2" w:rsidRPr="006824D2">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ind w:left="60"/>
              <w:jc w:val="both"/>
              <w:rPr>
                <w:rFonts w:ascii="Tahoma" w:eastAsia="Times New Roman" w:hAnsi="Tahoma" w:cs="Tahoma"/>
                <w:color w:val="000000"/>
                <w:sz w:val="17"/>
                <w:szCs w:val="17"/>
                <w:lang w:eastAsia="ru-RU"/>
              </w:rPr>
            </w:pPr>
            <w:r w:rsidRPr="006824D2">
              <w:rPr>
                <w:rFonts w:ascii="Times New Roman" w:eastAsia="Times New Roman" w:hAnsi="Times New Roman" w:cs="Times New Roman"/>
                <w:color w:val="000000"/>
                <w:sz w:val="20"/>
                <w:szCs w:val="20"/>
                <w:lang w:eastAsia="ru-RU"/>
              </w:rPr>
              <w:t>3</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Кузьмина Г.П.</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Современные образовательные технологии на уроках истории (проектная деятельность).</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2011- 2014</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Выступление на педсоветах, мо.</w:t>
            </w:r>
          </w:p>
        </w:tc>
      </w:tr>
      <w:tr w:rsidR="006824D2" w:rsidRPr="006824D2">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ind w:left="60"/>
              <w:jc w:val="both"/>
              <w:rPr>
                <w:rFonts w:ascii="Tahoma" w:eastAsia="Times New Roman" w:hAnsi="Tahoma" w:cs="Tahoma"/>
                <w:color w:val="000000"/>
                <w:sz w:val="17"/>
                <w:szCs w:val="17"/>
                <w:lang w:eastAsia="ru-RU"/>
              </w:rPr>
            </w:pPr>
            <w:r w:rsidRPr="006824D2">
              <w:rPr>
                <w:rFonts w:ascii="Times New Roman" w:eastAsia="Times New Roman" w:hAnsi="Times New Roman" w:cs="Times New Roman"/>
                <w:color w:val="000000"/>
                <w:sz w:val="20"/>
                <w:szCs w:val="20"/>
                <w:lang w:eastAsia="ru-RU"/>
              </w:rPr>
              <w:t>4</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proofErr w:type="spellStart"/>
            <w:r w:rsidRPr="006824D2">
              <w:rPr>
                <w:rFonts w:ascii="Tahoma" w:eastAsia="Times New Roman" w:hAnsi="Tahoma" w:cs="Tahoma"/>
                <w:color w:val="000000"/>
                <w:sz w:val="17"/>
                <w:szCs w:val="17"/>
                <w:lang w:eastAsia="ru-RU"/>
              </w:rPr>
              <w:t>Перегудова</w:t>
            </w:r>
            <w:proofErr w:type="spellEnd"/>
            <w:r w:rsidRPr="006824D2">
              <w:rPr>
                <w:rFonts w:ascii="Tahoma" w:eastAsia="Times New Roman" w:hAnsi="Tahoma" w:cs="Tahoma"/>
                <w:color w:val="000000"/>
                <w:sz w:val="17"/>
                <w:szCs w:val="17"/>
                <w:lang w:eastAsia="ru-RU"/>
              </w:rPr>
              <w:t xml:space="preserve"> Р.Р.</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Совершенствование процесса патриотического воспитания учащихся на уроках истории и обществознания.</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2011- 2014</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Выступление на педсоветах, мо.</w:t>
            </w:r>
          </w:p>
        </w:tc>
      </w:tr>
      <w:tr w:rsidR="006824D2" w:rsidRPr="006824D2">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ind w:left="60"/>
              <w:jc w:val="both"/>
              <w:rPr>
                <w:rFonts w:ascii="Tahoma" w:eastAsia="Times New Roman" w:hAnsi="Tahoma" w:cs="Tahoma"/>
                <w:color w:val="000000"/>
                <w:sz w:val="17"/>
                <w:szCs w:val="17"/>
                <w:lang w:eastAsia="ru-RU"/>
              </w:rPr>
            </w:pPr>
            <w:r w:rsidRPr="006824D2">
              <w:rPr>
                <w:rFonts w:ascii="Times New Roman" w:eastAsia="Times New Roman" w:hAnsi="Times New Roman" w:cs="Times New Roman"/>
                <w:color w:val="000000"/>
                <w:sz w:val="20"/>
                <w:szCs w:val="20"/>
                <w:lang w:eastAsia="ru-RU"/>
              </w:rPr>
              <w:t>5</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ind w:left="60"/>
              <w:jc w:val="both"/>
              <w:rPr>
                <w:rFonts w:ascii="Tahoma" w:eastAsia="Times New Roman" w:hAnsi="Tahoma" w:cs="Tahoma"/>
                <w:color w:val="000000"/>
                <w:sz w:val="17"/>
                <w:szCs w:val="17"/>
                <w:lang w:eastAsia="ru-RU"/>
              </w:rPr>
            </w:pPr>
            <w:proofErr w:type="spellStart"/>
            <w:r w:rsidRPr="006824D2">
              <w:rPr>
                <w:rFonts w:ascii="Times New Roman" w:eastAsia="Times New Roman" w:hAnsi="Times New Roman" w:cs="Times New Roman"/>
                <w:color w:val="000000"/>
                <w:sz w:val="20"/>
                <w:szCs w:val="20"/>
                <w:lang w:eastAsia="ru-RU"/>
              </w:rPr>
              <w:t>Чепкунова</w:t>
            </w:r>
            <w:proofErr w:type="spellEnd"/>
            <w:r w:rsidRPr="006824D2">
              <w:rPr>
                <w:rFonts w:ascii="Times New Roman" w:eastAsia="Times New Roman" w:hAnsi="Times New Roman" w:cs="Times New Roman"/>
                <w:color w:val="000000"/>
                <w:sz w:val="20"/>
                <w:szCs w:val="20"/>
                <w:lang w:eastAsia="ru-RU"/>
              </w:rPr>
              <w:t xml:space="preserve"> В.О.</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Обучение учащихся английскому языку на начальном этапе.</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2011- 2013</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Выступление на совещании</w:t>
            </w:r>
          </w:p>
        </w:tc>
      </w:tr>
      <w:tr w:rsidR="006824D2" w:rsidRPr="006824D2">
        <w:trPr>
          <w:trHeight w:val="405"/>
        </w:trPr>
        <w:tc>
          <w:tcPr>
            <w:tcW w:w="325" w:type="dxa"/>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ind w:left="60"/>
              <w:jc w:val="center"/>
              <w:rPr>
                <w:rFonts w:ascii="Tahoma" w:eastAsia="Times New Roman" w:hAnsi="Tahoma" w:cs="Tahoma"/>
                <w:color w:val="000000"/>
                <w:sz w:val="17"/>
                <w:szCs w:val="17"/>
                <w:lang w:eastAsia="ru-RU"/>
              </w:rPr>
            </w:pPr>
            <w:r w:rsidRPr="006824D2">
              <w:rPr>
                <w:rFonts w:ascii="Times New Roman" w:eastAsia="Times New Roman" w:hAnsi="Times New Roman" w:cs="Times New Roman"/>
                <w:color w:val="000000"/>
                <w:sz w:val="20"/>
                <w:szCs w:val="20"/>
                <w:lang w:eastAsia="ru-RU"/>
              </w:rPr>
              <w:t>6</w:t>
            </w:r>
          </w:p>
        </w:tc>
        <w:tc>
          <w:tcPr>
            <w:tcW w:w="13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824D2" w:rsidRPr="006824D2" w:rsidRDefault="006824D2" w:rsidP="006824D2">
            <w:pPr>
              <w:spacing w:before="60" w:after="75" w:line="240" w:lineRule="auto"/>
              <w:ind w:left="60"/>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Тесленко Н.А.</w:t>
            </w:r>
          </w:p>
        </w:tc>
        <w:tc>
          <w:tcPr>
            <w:tcW w:w="473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6824D2" w:rsidRPr="006824D2" w:rsidRDefault="006824D2" w:rsidP="006824D2">
            <w:pPr>
              <w:spacing w:before="60" w:after="75" w:line="240" w:lineRule="auto"/>
              <w:ind w:left="60"/>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Тестирование и другие формы промежуточного и итогового контроля</w:t>
            </w:r>
          </w:p>
        </w:tc>
        <w:tc>
          <w:tcPr>
            <w:tcW w:w="106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6824D2" w:rsidRPr="006824D2" w:rsidRDefault="006824D2" w:rsidP="006824D2">
            <w:pPr>
              <w:spacing w:before="60" w:after="75" w:line="240" w:lineRule="auto"/>
              <w:ind w:left="60"/>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2009- 2013</w:t>
            </w:r>
          </w:p>
        </w:tc>
        <w:tc>
          <w:tcPr>
            <w:tcW w:w="203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Выступление на педсоветах, мо.</w:t>
            </w:r>
          </w:p>
        </w:tc>
      </w:tr>
      <w:tr w:rsidR="006824D2" w:rsidRPr="006824D2">
        <w:trPr>
          <w:trHeight w:val="765"/>
        </w:trPr>
        <w:tc>
          <w:tcPr>
            <w:tcW w:w="9475" w:type="dxa"/>
            <w:gridSpan w:val="5"/>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tcPr>
          <w:p w:rsidR="006824D2" w:rsidRPr="006824D2" w:rsidRDefault="006824D2" w:rsidP="006824D2">
            <w:pPr>
              <w:spacing w:before="60" w:after="75"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Естественно – научного цикла</w:t>
            </w:r>
          </w:p>
          <w:p w:rsidR="006824D2" w:rsidRPr="006824D2" w:rsidRDefault="006824D2" w:rsidP="006824D2">
            <w:pPr>
              <w:spacing w:before="60" w:after="75" w:line="240" w:lineRule="auto"/>
              <w:jc w:val="center"/>
              <w:rPr>
                <w:rFonts w:ascii="Tahoma" w:eastAsia="Times New Roman" w:hAnsi="Tahoma" w:cs="Tahoma"/>
                <w:color w:val="000000"/>
                <w:sz w:val="17"/>
                <w:szCs w:val="17"/>
                <w:lang w:eastAsia="ru-RU"/>
              </w:rPr>
            </w:pPr>
          </w:p>
        </w:tc>
      </w:tr>
      <w:tr w:rsidR="006824D2" w:rsidRPr="006824D2">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1</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proofErr w:type="spellStart"/>
            <w:r w:rsidRPr="006824D2">
              <w:rPr>
                <w:rFonts w:ascii="Tahoma" w:eastAsia="Times New Roman" w:hAnsi="Tahoma" w:cs="Tahoma"/>
                <w:color w:val="000000"/>
                <w:sz w:val="17"/>
                <w:szCs w:val="17"/>
                <w:lang w:eastAsia="ru-RU"/>
              </w:rPr>
              <w:t>Брылёва</w:t>
            </w:r>
            <w:proofErr w:type="spellEnd"/>
            <w:r w:rsidRPr="006824D2">
              <w:rPr>
                <w:rFonts w:ascii="Tahoma" w:eastAsia="Times New Roman" w:hAnsi="Tahoma" w:cs="Tahoma"/>
                <w:color w:val="000000"/>
                <w:sz w:val="17"/>
                <w:szCs w:val="17"/>
                <w:lang w:eastAsia="ru-RU"/>
              </w:rPr>
              <w:t xml:space="preserve"> И.Г.</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 xml:space="preserve">Технология работы с Кимами. </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2010- 2013</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Выступление на педсоветах, мо.</w:t>
            </w:r>
          </w:p>
        </w:tc>
      </w:tr>
      <w:tr w:rsidR="006824D2" w:rsidRPr="006824D2">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2</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proofErr w:type="spellStart"/>
            <w:r w:rsidRPr="006824D2">
              <w:rPr>
                <w:rFonts w:ascii="Tahoma" w:eastAsia="Times New Roman" w:hAnsi="Tahoma" w:cs="Tahoma"/>
                <w:color w:val="000000"/>
                <w:sz w:val="17"/>
                <w:szCs w:val="17"/>
                <w:lang w:eastAsia="ru-RU"/>
              </w:rPr>
              <w:t>Логачёва</w:t>
            </w:r>
            <w:proofErr w:type="spellEnd"/>
            <w:r w:rsidRPr="006824D2">
              <w:rPr>
                <w:rFonts w:ascii="Tahoma" w:eastAsia="Times New Roman" w:hAnsi="Tahoma" w:cs="Tahoma"/>
                <w:color w:val="000000"/>
                <w:sz w:val="17"/>
                <w:szCs w:val="17"/>
                <w:lang w:eastAsia="ru-RU"/>
              </w:rPr>
              <w:t xml:space="preserve"> Н.А.</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center"/>
              <w:rPr>
                <w:rFonts w:ascii="Tahoma" w:eastAsia="Times New Roman" w:hAnsi="Tahoma" w:cs="Tahoma"/>
                <w:color w:val="000000"/>
                <w:sz w:val="17"/>
                <w:szCs w:val="17"/>
                <w:lang w:eastAsia="ru-RU"/>
              </w:rPr>
            </w:pPr>
            <w:r w:rsidRPr="006824D2">
              <w:rPr>
                <w:rFonts w:ascii="Tahoma" w:eastAsia="Times New Roman" w:hAnsi="Tahoma" w:cs="Times New Roman"/>
                <w:color w:val="000000"/>
                <w:sz w:val="17"/>
                <w:szCs w:val="28"/>
                <w:lang w:eastAsia="ru-RU"/>
              </w:rPr>
              <w:t xml:space="preserve">Познавательная и коммуникативная активность ребёнка на уроках математики. </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2010-2013</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Выступление на совещании.</w:t>
            </w:r>
          </w:p>
        </w:tc>
      </w:tr>
      <w:tr w:rsidR="006824D2" w:rsidRPr="006824D2">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3</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ind w:left="60"/>
              <w:jc w:val="both"/>
              <w:rPr>
                <w:rFonts w:ascii="Tahoma" w:eastAsia="Times New Roman" w:hAnsi="Tahoma" w:cs="Tahoma"/>
                <w:color w:val="000000"/>
                <w:sz w:val="17"/>
                <w:szCs w:val="17"/>
                <w:lang w:eastAsia="ru-RU"/>
              </w:rPr>
            </w:pPr>
            <w:proofErr w:type="spellStart"/>
            <w:r w:rsidRPr="006824D2">
              <w:rPr>
                <w:rFonts w:ascii="Times New Roman" w:eastAsia="Times New Roman" w:hAnsi="Times New Roman" w:cs="Times New Roman"/>
                <w:color w:val="000000"/>
                <w:sz w:val="20"/>
                <w:szCs w:val="20"/>
                <w:lang w:eastAsia="ru-RU"/>
              </w:rPr>
              <w:t>Дзикевич</w:t>
            </w:r>
            <w:proofErr w:type="spellEnd"/>
            <w:r w:rsidRPr="006824D2">
              <w:rPr>
                <w:rFonts w:ascii="Times New Roman" w:eastAsia="Times New Roman" w:hAnsi="Times New Roman" w:cs="Times New Roman"/>
                <w:color w:val="000000"/>
                <w:sz w:val="20"/>
                <w:szCs w:val="20"/>
                <w:lang w:eastAsia="ru-RU"/>
              </w:rPr>
              <w:t xml:space="preserve"> В.Н.</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ind w:left="60"/>
              <w:jc w:val="both"/>
              <w:rPr>
                <w:rFonts w:ascii="Tahoma" w:eastAsia="Times New Roman" w:hAnsi="Tahoma" w:cs="Tahoma"/>
                <w:color w:val="000000"/>
                <w:sz w:val="17"/>
                <w:szCs w:val="17"/>
                <w:lang w:eastAsia="ru-RU"/>
              </w:rPr>
            </w:pPr>
            <w:r w:rsidRPr="006824D2">
              <w:rPr>
                <w:rFonts w:ascii="Times New Roman" w:eastAsia="Times New Roman" w:hAnsi="Times New Roman" w:cs="Times New Roman"/>
                <w:color w:val="000000"/>
                <w:sz w:val="20"/>
                <w:szCs w:val="20"/>
                <w:lang w:eastAsia="ru-RU"/>
              </w:rPr>
              <w:t xml:space="preserve">Решение </w:t>
            </w:r>
            <w:proofErr w:type="spellStart"/>
            <w:r w:rsidRPr="006824D2">
              <w:rPr>
                <w:rFonts w:ascii="Times New Roman" w:eastAsia="Times New Roman" w:hAnsi="Times New Roman" w:cs="Times New Roman"/>
                <w:color w:val="000000"/>
                <w:sz w:val="20"/>
                <w:szCs w:val="20"/>
                <w:lang w:eastAsia="ru-RU"/>
              </w:rPr>
              <w:t>нестандартнаых</w:t>
            </w:r>
            <w:proofErr w:type="spellEnd"/>
            <w:r w:rsidRPr="006824D2">
              <w:rPr>
                <w:rFonts w:ascii="Times New Roman" w:eastAsia="Times New Roman" w:hAnsi="Times New Roman" w:cs="Times New Roman"/>
                <w:color w:val="000000"/>
                <w:sz w:val="20"/>
                <w:szCs w:val="20"/>
                <w:lang w:eastAsia="ru-RU"/>
              </w:rPr>
              <w:t xml:space="preserve"> задач на уроках химии</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2011-2013</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Выступление на совещании, педсоветах, мо.</w:t>
            </w:r>
          </w:p>
        </w:tc>
      </w:tr>
      <w:tr w:rsidR="006824D2" w:rsidRPr="006824D2">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4</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proofErr w:type="spellStart"/>
            <w:r w:rsidRPr="006824D2">
              <w:rPr>
                <w:rFonts w:ascii="Tahoma" w:eastAsia="Times New Roman" w:hAnsi="Tahoma" w:cs="Tahoma"/>
                <w:color w:val="000000"/>
                <w:sz w:val="17"/>
                <w:szCs w:val="17"/>
                <w:lang w:eastAsia="ru-RU"/>
              </w:rPr>
              <w:t>Чусова</w:t>
            </w:r>
            <w:proofErr w:type="spellEnd"/>
            <w:r w:rsidRPr="006824D2">
              <w:rPr>
                <w:rFonts w:ascii="Tahoma" w:eastAsia="Times New Roman" w:hAnsi="Tahoma" w:cs="Tahoma"/>
                <w:color w:val="000000"/>
                <w:sz w:val="17"/>
                <w:szCs w:val="17"/>
                <w:lang w:eastAsia="ru-RU"/>
              </w:rPr>
              <w:t xml:space="preserve"> Н.П.</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Самостоятельная деятельность учащихся при обучении математике.</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2010-2013</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Выступление на совещании, педсоветах, мо.</w:t>
            </w:r>
          </w:p>
        </w:tc>
      </w:tr>
      <w:tr w:rsidR="006824D2" w:rsidRPr="006824D2">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5</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proofErr w:type="spellStart"/>
            <w:r w:rsidRPr="006824D2">
              <w:rPr>
                <w:rFonts w:ascii="Tahoma" w:eastAsia="Times New Roman" w:hAnsi="Tahoma" w:cs="Tahoma"/>
                <w:color w:val="000000"/>
                <w:sz w:val="17"/>
                <w:szCs w:val="17"/>
                <w:lang w:eastAsia="ru-RU"/>
              </w:rPr>
              <w:t>Шкурин</w:t>
            </w:r>
            <w:proofErr w:type="spellEnd"/>
            <w:r w:rsidRPr="006824D2">
              <w:rPr>
                <w:rFonts w:ascii="Tahoma" w:eastAsia="Times New Roman" w:hAnsi="Tahoma" w:cs="Tahoma"/>
                <w:color w:val="000000"/>
                <w:sz w:val="17"/>
                <w:szCs w:val="17"/>
                <w:lang w:eastAsia="ru-RU"/>
              </w:rPr>
              <w:t xml:space="preserve"> Г.И.</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Развитие познавательных процессов у учащихся по физике.</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2010-2013</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Выступление на совещании, педсоветах, мо.</w:t>
            </w:r>
          </w:p>
        </w:tc>
      </w:tr>
      <w:tr w:rsidR="006824D2" w:rsidRPr="006824D2">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 xml:space="preserve"> 6</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Гололобова С.В.</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Опорные конспекты в системе развивающего обучения</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2011-2014</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Выступление на педсоветах, мо.</w:t>
            </w:r>
          </w:p>
        </w:tc>
      </w:tr>
      <w:tr w:rsidR="006824D2" w:rsidRPr="006824D2">
        <w:tc>
          <w:tcPr>
            <w:tcW w:w="0" w:type="auto"/>
            <w:gridSpan w:val="5"/>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Физической культуры, ОБЖ, трудового обучения</w:t>
            </w:r>
          </w:p>
        </w:tc>
      </w:tr>
      <w:tr w:rsidR="006824D2" w:rsidRPr="006824D2">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1</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Гуцул В.А.</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Требования к планированию учебного материала по предмету «Физическая культура» в основной школе.</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2009- 2013</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Выступление на совещании, педсоветах, мо.</w:t>
            </w:r>
          </w:p>
        </w:tc>
      </w:tr>
      <w:tr w:rsidR="006824D2" w:rsidRPr="006824D2">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2</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ind w:left="60"/>
              <w:jc w:val="both"/>
              <w:rPr>
                <w:rFonts w:ascii="Tahoma" w:eastAsia="Times New Roman" w:hAnsi="Tahoma" w:cs="Tahoma"/>
                <w:color w:val="000000"/>
                <w:sz w:val="17"/>
                <w:szCs w:val="17"/>
                <w:lang w:eastAsia="ru-RU"/>
              </w:rPr>
            </w:pPr>
            <w:r w:rsidRPr="006824D2">
              <w:rPr>
                <w:rFonts w:ascii="Times New Roman" w:eastAsia="Times New Roman" w:hAnsi="Times New Roman" w:cs="Times New Roman"/>
                <w:color w:val="000000"/>
                <w:sz w:val="20"/>
                <w:szCs w:val="20"/>
                <w:lang w:eastAsia="ru-RU"/>
              </w:rPr>
              <w:t>Жуков В.Н.</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Развитие навыков действия в чрезвычайных ситуациях природного и техногенного характера на уроках ОБЖ</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2011-2014</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Выступление на совещании, педсоветах, мо.</w:t>
            </w:r>
          </w:p>
        </w:tc>
      </w:tr>
      <w:tr w:rsidR="006824D2" w:rsidRPr="006824D2">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3</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proofErr w:type="spellStart"/>
            <w:r w:rsidRPr="006824D2">
              <w:rPr>
                <w:rFonts w:ascii="Tahoma" w:eastAsia="Times New Roman" w:hAnsi="Tahoma" w:cs="Tahoma"/>
                <w:color w:val="000000"/>
                <w:sz w:val="17"/>
                <w:szCs w:val="17"/>
                <w:lang w:eastAsia="ru-RU"/>
              </w:rPr>
              <w:t>Перегудова</w:t>
            </w:r>
            <w:proofErr w:type="spellEnd"/>
            <w:r w:rsidRPr="006824D2">
              <w:rPr>
                <w:rFonts w:ascii="Tahoma" w:eastAsia="Times New Roman" w:hAnsi="Tahoma" w:cs="Tahoma"/>
                <w:color w:val="000000"/>
                <w:sz w:val="17"/>
                <w:szCs w:val="17"/>
                <w:lang w:eastAsia="ru-RU"/>
              </w:rPr>
              <w:t xml:space="preserve"> Р.Р.</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Проектная деятельность на уроках технологии.</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2011-2013</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Выступление на совещании, педсоветах, мо.</w:t>
            </w:r>
          </w:p>
        </w:tc>
      </w:tr>
      <w:tr w:rsidR="006824D2" w:rsidRPr="006824D2">
        <w:tc>
          <w:tcPr>
            <w:tcW w:w="0" w:type="auto"/>
            <w:gridSpan w:val="5"/>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lastRenderedPageBreak/>
              <w:t>Начальная школа</w:t>
            </w:r>
          </w:p>
        </w:tc>
      </w:tr>
      <w:tr w:rsidR="006824D2" w:rsidRPr="006824D2">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1</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Бурлака Н.В.</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 xml:space="preserve">Совершенствование </w:t>
            </w:r>
            <w:proofErr w:type="spellStart"/>
            <w:r w:rsidRPr="006824D2">
              <w:rPr>
                <w:rFonts w:ascii="Tahoma" w:eastAsia="Times New Roman" w:hAnsi="Tahoma" w:cs="Tahoma"/>
                <w:color w:val="000000"/>
                <w:sz w:val="17"/>
                <w:szCs w:val="17"/>
                <w:lang w:eastAsia="ru-RU"/>
              </w:rPr>
              <w:t>общеучебных</w:t>
            </w:r>
            <w:proofErr w:type="spellEnd"/>
            <w:r w:rsidRPr="006824D2">
              <w:rPr>
                <w:rFonts w:ascii="Tahoma" w:eastAsia="Times New Roman" w:hAnsi="Tahoma" w:cs="Tahoma"/>
                <w:color w:val="000000"/>
                <w:sz w:val="17"/>
                <w:szCs w:val="17"/>
                <w:lang w:eastAsia="ru-RU"/>
              </w:rPr>
              <w:t xml:space="preserve"> умений (вычислительные навыки)</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2009- 2011</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Выступление на педсоветах, мо.</w:t>
            </w:r>
          </w:p>
        </w:tc>
      </w:tr>
      <w:tr w:rsidR="006824D2" w:rsidRPr="006824D2">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2</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Алексеева И.А.</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Развитие речи на уроках обучения грамоте и чтению</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2011-2013</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Выступление на педсоветах, мо.</w:t>
            </w:r>
          </w:p>
        </w:tc>
      </w:tr>
      <w:tr w:rsidR="006824D2" w:rsidRPr="006824D2">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3</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ind w:left="60"/>
              <w:jc w:val="both"/>
              <w:rPr>
                <w:rFonts w:ascii="Tahoma" w:eastAsia="Times New Roman" w:hAnsi="Tahoma" w:cs="Tahoma"/>
                <w:color w:val="000000"/>
                <w:sz w:val="17"/>
                <w:szCs w:val="17"/>
                <w:lang w:eastAsia="ru-RU"/>
              </w:rPr>
            </w:pPr>
            <w:r w:rsidRPr="006824D2">
              <w:rPr>
                <w:rFonts w:ascii="Times New Roman" w:eastAsia="Times New Roman" w:hAnsi="Times New Roman" w:cs="Times New Roman"/>
                <w:color w:val="000000"/>
                <w:sz w:val="20"/>
                <w:szCs w:val="20"/>
                <w:lang w:eastAsia="ru-RU"/>
              </w:rPr>
              <w:t>Кузьмина С.В.</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Роль дидактических игр в активизации познавательной деятельности младших школьников на уроках русского языка</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2011-2013</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Выступление на педсоветах, мо.</w:t>
            </w:r>
          </w:p>
        </w:tc>
      </w:tr>
      <w:tr w:rsidR="006824D2" w:rsidRPr="006824D2">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4</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proofErr w:type="spellStart"/>
            <w:r w:rsidRPr="006824D2">
              <w:rPr>
                <w:rFonts w:ascii="Tahoma" w:eastAsia="Times New Roman" w:hAnsi="Tahoma" w:cs="Tahoma"/>
                <w:color w:val="000000"/>
                <w:sz w:val="17"/>
                <w:szCs w:val="17"/>
                <w:lang w:eastAsia="ru-RU"/>
              </w:rPr>
              <w:t>Дураченко</w:t>
            </w:r>
            <w:proofErr w:type="spellEnd"/>
            <w:r w:rsidRPr="006824D2">
              <w:rPr>
                <w:rFonts w:ascii="Tahoma" w:eastAsia="Times New Roman" w:hAnsi="Tahoma" w:cs="Tahoma"/>
                <w:color w:val="000000"/>
                <w:sz w:val="17"/>
                <w:szCs w:val="17"/>
                <w:lang w:eastAsia="ru-RU"/>
              </w:rPr>
              <w:t xml:space="preserve"> С.П.</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Личностно – ориентированный подход в обучении</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2009-2014</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Выступление на педсоветах, мо.</w:t>
            </w:r>
          </w:p>
        </w:tc>
      </w:tr>
      <w:tr w:rsidR="006824D2" w:rsidRPr="006824D2">
        <w:tc>
          <w:tcPr>
            <w:tcW w:w="0" w:type="auto"/>
            <w:gridSpan w:val="5"/>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Педаго</w:t>
            </w:r>
            <w:proofErr w:type="gramStart"/>
            <w:r w:rsidRPr="006824D2">
              <w:rPr>
                <w:rFonts w:ascii="Tahoma" w:eastAsia="Times New Roman" w:hAnsi="Tahoma" w:cs="Tahoma"/>
                <w:color w:val="000000"/>
                <w:sz w:val="17"/>
                <w:szCs w:val="17"/>
                <w:lang w:eastAsia="ru-RU"/>
              </w:rPr>
              <w:t>г-</w:t>
            </w:r>
            <w:proofErr w:type="gramEnd"/>
            <w:r w:rsidRPr="006824D2">
              <w:rPr>
                <w:rFonts w:ascii="Tahoma" w:eastAsia="Times New Roman" w:hAnsi="Tahoma" w:cs="Tahoma"/>
                <w:color w:val="000000"/>
                <w:sz w:val="17"/>
                <w:szCs w:val="17"/>
                <w:lang w:eastAsia="ru-RU"/>
              </w:rPr>
              <w:t xml:space="preserve"> психолог</w:t>
            </w:r>
          </w:p>
        </w:tc>
      </w:tr>
      <w:tr w:rsidR="006824D2" w:rsidRPr="006824D2">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before="60" w:after="75" w:line="240" w:lineRule="auto"/>
              <w:ind w:left="60"/>
              <w:jc w:val="both"/>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1</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ind w:left="60"/>
              <w:jc w:val="both"/>
              <w:rPr>
                <w:rFonts w:ascii="Tahoma" w:eastAsia="Times New Roman" w:hAnsi="Tahoma" w:cs="Tahoma"/>
                <w:color w:val="000000"/>
                <w:sz w:val="17"/>
                <w:szCs w:val="17"/>
                <w:lang w:eastAsia="ru-RU"/>
              </w:rPr>
            </w:pPr>
            <w:r w:rsidRPr="006824D2">
              <w:rPr>
                <w:rFonts w:ascii="Times New Roman" w:eastAsia="Times New Roman" w:hAnsi="Times New Roman" w:cs="Times New Roman"/>
                <w:color w:val="000000"/>
                <w:sz w:val="20"/>
                <w:szCs w:val="20"/>
                <w:lang w:eastAsia="ru-RU"/>
              </w:rPr>
              <w:t>Кузьмина Г.П.</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 xml:space="preserve">Психологическое сопровождение </w:t>
            </w:r>
            <w:proofErr w:type="spellStart"/>
            <w:r w:rsidRPr="006824D2">
              <w:rPr>
                <w:rFonts w:ascii="Tahoma" w:eastAsia="Times New Roman" w:hAnsi="Tahoma" w:cs="Tahoma"/>
                <w:color w:val="000000"/>
                <w:sz w:val="17"/>
                <w:szCs w:val="17"/>
                <w:lang w:eastAsia="ru-RU"/>
              </w:rPr>
              <w:t>предпрофильной</w:t>
            </w:r>
            <w:proofErr w:type="spellEnd"/>
            <w:r w:rsidRPr="006824D2">
              <w:rPr>
                <w:rFonts w:ascii="Tahoma" w:eastAsia="Times New Roman" w:hAnsi="Tahoma" w:cs="Tahoma"/>
                <w:color w:val="000000"/>
                <w:sz w:val="17"/>
                <w:szCs w:val="17"/>
                <w:lang w:eastAsia="ru-RU"/>
              </w:rPr>
              <w:t xml:space="preserve"> подготовки.</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2011-2013</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75" w:type="dxa"/>
              <w:right w:w="60" w:type="dxa"/>
            </w:tcMar>
            <w:hideMark/>
          </w:tcPr>
          <w:p w:rsidR="006824D2" w:rsidRPr="006824D2" w:rsidRDefault="006824D2" w:rsidP="006824D2">
            <w:pPr>
              <w:spacing w:after="0" w:line="240" w:lineRule="auto"/>
              <w:jc w:val="center"/>
              <w:rPr>
                <w:rFonts w:ascii="Tahoma" w:eastAsia="Times New Roman" w:hAnsi="Tahoma" w:cs="Tahoma"/>
                <w:color w:val="000000"/>
                <w:sz w:val="17"/>
                <w:szCs w:val="17"/>
                <w:lang w:eastAsia="ru-RU"/>
              </w:rPr>
            </w:pPr>
            <w:r w:rsidRPr="006824D2">
              <w:rPr>
                <w:rFonts w:ascii="Tahoma" w:eastAsia="Times New Roman" w:hAnsi="Tahoma" w:cs="Tahoma"/>
                <w:color w:val="000000"/>
                <w:sz w:val="17"/>
                <w:szCs w:val="17"/>
                <w:lang w:eastAsia="ru-RU"/>
              </w:rPr>
              <w:t>Выступление на педсоветах, мо.</w:t>
            </w:r>
          </w:p>
        </w:tc>
      </w:tr>
    </w:tbl>
    <w:p w:rsidR="006824D2" w:rsidRPr="006824D2" w:rsidRDefault="006824D2" w:rsidP="006824D2">
      <w:pPr>
        <w:spacing w:after="0" w:line="240" w:lineRule="auto"/>
        <w:rPr>
          <w:rFonts w:ascii="Times New Roman" w:eastAsia="Times New Roman" w:hAnsi="Times New Roman" w:cs="Times New Roman"/>
          <w:color w:val="000000"/>
          <w:sz w:val="20"/>
          <w:szCs w:val="20"/>
          <w:lang w:eastAsia="ru-RU"/>
        </w:rPr>
      </w:pPr>
      <w:r w:rsidRPr="006824D2">
        <w:rPr>
          <w:rFonts w:ascii="Times New Roman" w:eastAsia="Times New Roman" w:hAnsi="Times New Roman" w:cs="Times New Roman"/>
          <w:b/>
          <w:color w:val="000000"/>
          <w:sz w:val="32"/>
          <w:szCs w:val="32"/>
          <w:lang w:eastAsia="ru-RU"/>
        </w:rPr>
        <w:t xml:space="preserve">Система </w:t>
      </w:r>
      <w:proofErr w:type="spellStart"/>
      <w:r w:rsidRPr="006824D2">
        <w:rPr>
          <w:rFonts w:ascii="Times New Roman" w:eastAsia="Times New Roman" w:hAnsi="Times New Roman" w:cs="Times New Roman"/>
          <w:b/>
          <w:color w:val="000000"/>
          <w:sz w:val="32"/>
          <w:szCs w:val="32"/>
          <w:lang w:eastAsia="ru-RU"/>
        </w:rPr>
        <w:t>внутришкольной</w:t>
      </w:r>
      <w:proofErr w:type="spellEnd"/>
      <w:r w:rsidRPr="006824D2">
        <w:rPr>
          <w:rFonts w:ascii="Times New Roman" w:eastAsia="Times New Roman" w:hAnsi="Times New Roman" w:cs="Times New Roman"/>
          <w:b/>
          <w:color w:val="000000"/>
          <w:sz w:val="32"/>
          <w:szCs w:val="32"/>
          <w:lang w:eastAsia="ru-RU"/>
        </w:rPr>
        <w:t xml:space="preserve"> методической работы</w:t>
      </w:r>
    </w:p>
    <w:p w:rsidR="006824D2" w:rsidRPr="006824D2" w:rsidRDefault="006824D2" w:rsidP="006824D2">
      <w:pPr>
        <w:spacing w:after="0" w:line="240" w:lineRule="auto"/>
        <w:rPr>
          <w:rFonts w:ascii="Times New Roman" w:eastAsia="Times New Roman" w:hAnsi="Times New Roman" w:cs="Times New Roman"/>
          <w:color w:val="000000"/>
          <w:sz w:val="28"/>
          <w:szCs w:val="24"/>
          <w:lang w:eastAsia="ru-RU"/>
        </w:rPr>
      </w:pPr>
    </w:p>
    <w:p w:rsidR="006824D2" w:rsidRPr="006824D2" w:rsidRDefault="006824D2" w:rsidP="006824D2">
      <w:pPr>
        <w:spacing w:after="0" w:line="240" w:lineRule="auto"/>
        <w:ind w:left="3540"/>
        <w:rPr>
          <w:rFonts w:ascii="Times New Roman" w:eastAsia="Times New Roman" w:hAnsi="Times New Roman" w:cs="Times New Roman"/>
          <w:color w:val="000000"/>
          <w:sz w:val="28"/>
          <w:szCs w:val="24"/>
          <w:lang w:eastAsia="ru-RU"/>
        </w:rPr>
      </w:pPr>
      <w:r w:rsidRPr="006824D2">
        <w:rPr>
          <w:rFonts w:ascii="Times New Roman" w:eastAsia="Times New Roman" w:hAnsi="Times New Roman" w:cs="Times New Roman"/>
          <w:color w:val="000000"/>
          <w:sz w:val="28"/>
          <w:szCs w:val="24"/>
          <w:lang w:eastAsia="ru-RU"/>
        </w:rPr>
        <w:t>«Учитель – это тончайший инструмент,</w:t>
      </w:r>
    </w:p>
    <w:p w:rsidR="006824D2" w:rsidRPr="006824D2" w:rsidRDefault="006824D2" w:rsidP="006824D2">
      <w:pPr>
        <w:spacing w:after="0" w:line="240" w:lineRule="auto"/>
        <w:ind w:left="3540"/>
        <w:rPr>
          <w:rFonts w:ascii="Times New Roman" w:eastAsia="Times New Roman" w:hAnsi="Times New Roman" w:cs="Times New Roman"/>
          <w:color w:val="000000"/>
          <w:sz w:val="28"/>
          <w:szCs w:val="24"/>
          <w:lang w:eastAsia="ru-RU"/>
        </w:rPr>
      </w:pPr>
      <w:r w:rsidRPr="006824D2">
        <w:rPr>
          <w:rFonts w:ascii="Times New Roman" w:eastAsia="Times New Roman" w:hAnsi="Times New Roman" w:cs="Times New Roman"/>
          <w:color w:val="000000"/>
          <w:sz w:val="28"/>
          <w:szCs w:val="24"/>
          <w:lang w:eastAsia="ru-RU"/>
        </w:rPr>
        <w:t xml:space="preserve">вмещающий в себя палитру человеческой деятельности: он и философ, и дирижер, и организатор, и ученый, и психолог, и артист – нужно в работе с ним уважать его представления о деятельности, </w:t>
      </w:r>
      <w:proofErr w:type="gramStart"/>
      <w:r w:rsidRPr="006824D2">
        <w:rPr>
          <w:rFonts w:ascii="Times New Roman" w:eastAsia="Times New Roman" w:hAnsi="Times New Roman" w:cs="Times New Roman"/>
          <w:color w:val="000000"/>
          <w:sz w:val="28"/>
          <w:szCs w:val="24"/>
          <w:lang w:eastAsia="ru-RU"/>
        </w:rPr>
        <w:t>помогать ему раскрыть</w:t>
      </w:r>
      <w:proofErr w:type="gramEnd"/>
      <w:r w:rsidRPr="006824D2">
        <w:rPr>
          <w:rFonts w:ascii="Times New Roman" w:eastAsia="Times New Roman" w:hAnsi="Times New Roman" w:cs="Times New Roman"/>
          <w:color w:val="000000"/>
          <w:sz w:val="28"/>
          <w:szCs w:val="24"/>
          <w:lang w:eastAsia="ru-RU"/>
        </w:rPr>
        <w:t xml:space="preserve"> все достоинства и красоту звучания  этого инструмента».</w:t>
      </w:r>
    </w:p>
    <w:p w:rsidR="006824D2" w:rsidRPr="006824D2" w:rsidRDefault="006824D2" w:rsidP="006824D2">
      <w:pPr>
        <w:spacing w:after="0" w:line="240" w:lineRule="auto"/>
        <w:rPr>
          <w:rFonts w:ascii="Times New Roman" w:eastAsia="Times New Roman" w:hAnsi="Times New Roman" w:cs="Times New Roman"/>
          <w:i/>
          <w:iCs/>
          <w:color w:val="000000"/>
          <w:sz w:val="28"/>
          <w:szCs w:val="24"/>
          <w:lang w:eastAsia="ru-RU"/>
        </w:rPr>
      </w:pPr>
      <w:r w:rsidRPr="006824D2">
        <w:rPr>
          <w:rFonts w:ascii="Times New Roman" w:eastAsia="Times New Roman" w:hAnsi="Times New Roman" w:cs="Times New Roman"/>
          <w:color w:val="000000"/>
          <w:sz w:val="28"/>
          <w:szCs w:val="24"/>
          <w:lang w:eastAsia="ru-RU"/>
        </w:rPr>
        <w:tab/>
      </w:r>
      <w:r w:rsidRPr="006824D2">
        <w:rPr>
          <w:rFonts w:ascii="Times New Roman" w:eastAsia="Times New Roman" w:hAnsi="Times New Roman" w:cs="Times New Roman"/>
          <w:color w:val="000000"/>
          <w:sz w:val="28"/>
          <w:szCs w:val="24"/>
          <w:lang w:eastAsia="ru-RU"/>
        </w:rPr>
        <w:tab/>
      </w:r>
      <w:r w:rsidRPr="006824D2">
        <w:rPr>
          <w:rFonts w:ascii="Times New Roman" w:eastAsia="Times New Roman" w:hAnsi="Times New Roman" w:cs="Times New Roman"/>
          <w:color w:val="000000"/>
          <w:sz w:val="28"/>
          <w:szCs w:val="24"/>
          <w:lang w:eastAsia="ru-RU"/>
        </w:rPr>
        <w:tab/>
      </w:r>
      <w:r w:rsidRPr="006824D2">
        <w:rPr>
          <w:rFonts w:ascii="Times New Roman" w:eastAsia="Times New Roman" w:hAnsi="Times New Roman" w:cs="Times New Roman"/>
          <w:color w:val="000000"/>
          <w:sz w:val="28"/>
          <w:szCs w:val="24"/>
          <w:lang w:eastAsia="ru-RU"/>
        </w:rPr>
        <w:tab/>
      </w:r>
      <w:r w:rsidRPr="006824D2">
        <w:rPr>
          <w:rFonts w:ascii="Times New Roman" w:eastAsia="Times New Roman" w:hAnsi="Times New Roman" w:cs="Times New Roman"/>
          <w:i/>
          <w:iCs/>
          <w:color w:val="000000"/>
          <w:sz w:val="28"/>
          <w:szCs w:val="24"/>
          <w:lang w:eastAsia="ru-RU"/>
        </w:rPr>
        <w:t>(«Правила работы с учителем» Учительская газета).</w:t>
      </w:r>
    </w:p>
    <w:p w:rsidR="006824D2" w:rsidRPr="006824D2" w:rsidRDefault="006824D2" w:rsidP="006824D2">
      <w:pPr>
        <w:spacing w:after="0" w:line="240" w:lineRule="auto"/>
        <w:jc w:val="center"/>
        <w:rPr>
          <w:rFonts w:ascii="Times New Roman" w:eastAsia="Times New Roman" w:hAnsi="Times New Roman" w:cs="Times New Roman"/>
          <w:i/>
          <w:iCs/>
          <w:color w:val="000000"/>
          <w:sz w:val="28"/>
          <w:szCs w:val="24"/>
          <w:lang w:eastAsia="ru-RU"/>
        </w:rPr>
      </w:pPr>
    </w:p>
    <w:p w:rsidR="006824D2" w:rsidRPr="006824D2" w:rsidRDefault="006824D2" w:rsidP="006824D2">
      <w:pPr>
        <w:spacing w:after="0" w:line="240" w:lineRule="auto"/>
        <w:jc w:val="center"/>
        <w:rPr>
          <w:rFonts w:ascii="Times New Roman" w:eastAsia="Times New Roman" w:hAnsi="Times New Roman" w:cs="Times New Roman"/>
          <w:color w:val="000000"/>
          <w:sz w:val="28"/>
          <w:szCs w:val="24"/>
          <w:lang w:eastAsia="ru-RU"/>
        </w:rPr>
      </w:pPr>
    </w:p>
    <w:p w:rsidR="006824D2" w:rsidRPr="006824D2" w:rsidRDefault="006824D2" w:rsidP="006824D2">
      <w:pPr>
        <w:spacing w:after="0" w:line="240" w:lineRule="auto"/>
        <w:ind w:firstLine="708"/>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«Век </w:t>
      </w:r>
      <w:proofErr w:type="spellStart"/>
      <w:proofErr w:type="gramStart"/>
      <w:r w:rsidRPr="006824D2">
        <w:rPr>
          <w:rFonts w:ascii="Times New Roman" w:eastAsia="Times New Roman" w:hAnsi="Times New Roman" w:cs="Times New Roman"/>
          <w:color w:val="000000"/>
          <w:sz w:val="28"/>
          <w:szCs w:val="28"/>
          <w:lang w:eastAsia="ru-RU"/>
        </w:rPr>
        <w:t>живи-век</w:t>
      </w:r>
      <w:proofErr w:type="spellEnd"/>
      <w:proofErr w:type="gramEnd"/>
      <w:r w:rsidRPr="006824D2">
        <w:rPr>
          <w:rFonts w:ascii="Times New Roman" w:eastAsia="Times New Roman" w:hAnsi="Times New Roman" w:cs="Times New Roman"/>
          <w:color w:val="000000"/>
          <w:sz w:val="28"/>
          <w:szCs w:val="28"/>
          <w:lang w:eastAsia="ru-RU"/>
        </w:rPr>
        <w:t xml:space="preserve"> учись». В этой пословице заключена народная мудрость о необходимости непрерывного образования. В полной мере эти слова относятся к педагогической деятельности.</w:t>
      </w:r>
    </w:p>
    <w:p w:rsidR="006824D2" w:rsidRPr="006824D2" w:rsidRDefault="006824D2" w:rsidP="006824D2">
      <w:pPr>
        <w:spacing w:after="0" w:line="240" w:lineRule="auto"/>
        <w:ind w:firstLine="708"/>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Практика показывает, что основной путь, способный существенно повлиять на повышение уровня педагогического мастерства преподавателей, их </w:t>
      </w:r>
      <w:proofErr w:type="spellStart"/>
      <w:r w:rsidRPr="006824D2">
        <w:rPr>
          <w:rFonts w:ascii="Times New Roman" w:eastAsia="Times New Roman" w:hAnsi="Times New Roman" w:cs="Times New Roman"/>
          <w:color w:val="000000"/>
          <w:sz w:val="28"/>
          <w:szCs w:val="28"/>
          <w:lang w:eastAsia="ru-RU"/>
        </w:rPr>
        <w:t>компентенции</w:t>
      </w:r>
      <w:proofErr w:type="spellEnd"/>
      <w:r w:rsidRPr="006824D2">
        <w:rPr>
          <w:rFonts w:ascii="Times New Roman" w:eastAsia="Times New Roman" w:hAnsi="Times New Roman" w:cs="Times New Roman"/>
          <w:color w:val="000000"/>
          <w:sz w:val="28"/>
          <w:szCs w:val="28"/>
          <w:lang w:eastAsia="ru-RU"/>
        </w:rPr>
        <w:t xml:space="preserve"> и </w:t>
      </w:r>
      <w:proofErr w:type="spellStart"/>
      <w:proofErr w:type="gramStart"/>
      <w:r w:rsidRPr="006824D2">
        <w:rPr>
          <w:rFonts w:ascii="Times New Roman" w:eastAsia="Times New Roman" w:hAnsi="Times New Roman" w:cs="Times New Roman"/>
          <w:color w:val="000000"/>
          <w:sz w:val="28"/>
          <w:szCs w:val="28"/>
          <w:lang w:eastAsia="ru-RU"/>
        </w:rPr>
        <w:t>эрудиции-это</w:t>
      </w:r>
      <w:proofErr w:type="spellEnd"/>
      <w:proofErr w:type="gramEnd"/>
      <w:r w:rsidRPr="006824D2">
        <w:rPr>
          <w:rFonts w:ascii="Times New Roman" w:eastAsia="Times New Roman" w:hAnsi="Times New Roman" w:cs="Times New Roman"/>
          <w:color w:val="000000"/>
          <w:sz w:val="28"/>
          <w:szCs w:val="28"/>
          <w:lang w:eastAsia="ru-RU"/>
        </w:rPr>
        <w:t xml:space="preserve"> четкая на подлинно научной основе организация методической и исследовательской работы в школе.</w:t>
      </w:r>
    </w:p>
    <w:p w:rsidR="006824D2" w:rsidRPr="006824D2" w:rsidRDefault="006824D2" w:rsidP="006824D2">
      <w:pPr>
        <w:spacing w:after="0" w:line="240" w:lineRule="auto"/>
        <w:ind w:firstLine="708"/>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Повышение квалификации преподавателей процесс непрерывный, его важнейшей составной частью является методическая работа. Совершенствование же самой методической работы невозможно без правильного понимания ее сущности и ее основного назначения, круга решаемых ею задач, требований к ее организации и осуществлению, без проведения хотя бы элементарных исследований. </w:t>
      </w:r>
      <w:r w:rsidRPr="006824D2">
        <w:rPr>
          <w:rFonts w:ascii="Times New Roman" w:eastAsia="Times New Roman" w:hAnsi="Times New Roman" w:cs="Times New Roman"/>
          <w:b/>
          <w:color w:val="000000"/>
          <w:sz w:val="28"/>
          <w:szCs w:val="28"/>
          <w:lang w:eastAsia="ru-RU"/>
        </w:rPr>
        <w:t>Главное в методической работе – оказание реальной действенной помощи всем членам педагогического коллектива.</w:t>
      </w:r>
      <w:r w:rsidRPr="006824D2">
        <w:rPr>
          <w:rFonts w:ascii="Times New Roman" w:eastAsia="Times New Roman" w:hAnsi="Times New Roman" w:cs="Times New Roman"/>
          <w:color w:val="000000"/>
          <w:sz w:val="28"/>
          <w:szCs w:val="28"/>
          <w:lang w:eastAsia="ru-RU"/>
        </w:rPr>
        <w:t xml:space="preserve"> Не подлежит сомнению, что без постоянного обновления своих знаний и умений поспевать за динамикой общественного и </w:t>
      </w:r>
      <w:r w:rsidRPr="006824D2">
        <w:rPr>
          <w:rFonts w:ascii="Times New Roman" w:eastAsia="Times New Roman" w:hAnsi="Times New Roman" w:cs="Times New Roman"/>
          <w:color w:val="000000"/>
          <w:sz w:val="28"/>
          <w:szCs w:val="28"/>
          <w:lang w:eastAsia="ru-RU"/>
        </w:rPr>
        <w:lastRenderedPageBreak/>
        <w:t>научно-технического прогресса, работа преподавателя в современных условиях просто невозможна, сильно затруднена.</w:t>
      </w:r>
    </w:p>
    <w:p w:rsidR="006824D2" w:rsidRPr="006824D2" w:rsidRDefault="006824D2" w:rsidP="006824D2">
      <w:pPr>
        <w:spacing w:after="0" w:line="240" w:lineRule="auto"/>
        <w:ind w:firstLine="708"/>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Следует отметить и имеющиеся негативные явления в методической работе: неконкретность постановки целей и задач, заорганизованность, однообразие форм и методов, бессистемность, невнимание к созданию благоприятных условий для повышения </w:t>
      </w:r>
      <w:proofErr w:type="spellStart"/>
      <w:r w:rsidRPr="006824D2">
        <w:rPr>
          <w:rFonts w:ascii="Times New Roman" w:eastAsia="Times New Roman" w:hAnsi="Times New Roman" w:cs="Times New Roman"/>
          <w:color w:val="000000"/>
          <w:sz w:val="28"/>
          <w:szCs w:val="28"/>
          <w:lang w:eastAsia="ru-RU"/>
        </w:rPr>
        <w:t>квалтфикации</w:t>
      </w:r>
      <w:proofErr w:type="spellEnd"/>
      <w:r w:rsidRPr="006824D2">
        <w:rPr>
          <w:rFonts w:ascii="Times New Roman" w:eastAsia="Times New Roman" w:hAnsi="Times New Roman" w:cs="Times New Roman"/>
          <w:color w:val="000000"/>
          <w:sz w:val="28"/>
          <w:szCs w:val="28"/>
          <w:lang w:eastAsia="ru-RU"/>
        </w:rPr>
        <w:t xml:space="preserve"> и мастерства педагогов, слабая связь теории и практики. Все это снижает результативность методической работы. </w:t>
      </w:r>
    </w:p>
    <w:p w:rsidR="006824D2" w:rsidRPr="006824D2" w:rsidRDefault="006824D2" w:rsidP="006824D2">
      <w:pPr>
        <w:spacing w:after="0" w:line="240" w:lineRule="auto"/>
        <w:ind w:firstLine="360"/>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Понятие «методическая работа» прочно вошло в профессиональный  педагогический лексикон. Это понятие и стоящая за ним работа воспринимается педагогами по-разному. На анкетный вопрос «что такое методическая работа» ответы интересны и разнообразны. Вот некоторые из них.</w:t>
      </w:r>
    </w:p>
    <w:p w:rsidR="006824D2" w:rsidRPr="006824D2" w:rsidRDefault="006824D2" w:rsidP="006824D2">
      <w:pPr>
        <w:spacing w:after="0" w:line="240" w:lineRule="auto"/>
        <w:ind w:firstLine="360"/>
        <w:rPr>
          <w:rFonts w:ascii="Times New Roman" w:eastAsia="Times New Roman" w:hAnsi="Times New Roman" w:cs="Times New Roman"/>
          <w:color w:val="000000"/>
          <w:sz w:val="28"/>
          <w:szCs w:val="28"/>
          <w:lang w:eastAsia="ru-RU"/>
        </w:rPr>
      </w:pPr>
    </w:p>
    <w:p w:rsidR="006824D2" w:rsidRPr="006824D2" w:rsidRDefault="006824D2" w:rsidP="006824D2">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6824D2">
        <w:rPr>
          <w:rFonts w:ascii="Wingdings" w:eastAsia="Wingdings" w:hAnsi="Wingdings" w:cs="Wingdings"/>
          <w:color w:val="000000"/>
          <w:sz w:val="28"/>
          <w:szCs w:val="28"/>
          <w:lang w:eastAsia="ru-RU"/>
        </w:rPr>
        <w:t></w:t>
      </w:r>
      <w:r w:rsidRPr="006824D2">
        <w:rPr>
          <w:rFonts w:ascii="Times New Roman" w:eastAsia="Wingdings" w:hAnsi="Times New Roman" w:cs="Times New Roman"/>
          <w:color w:val="000000"/>
          <w:sz w:val="14"/>
          <w:szCs w:val="14"/>
          <w:lang w:eastAsia="ru-RU"/>
        </w:rPr>
        <w:t xml:space="preserve"> </w:t>
      </w:r>
      <w:r w:rsidRPr="006824D2">
        <w:rPr>
          <w:rFonts w:ascii="Times New Roman" w:eastAsia="Times New Roman" w:hAnsi="Times New Roman" w:cs="Times New Roman"/>
          <w:color w:val="000000"/>
          <w:sz w:val="28"/>
          <w:szCs w:val="28"/>
          <w:lang w:eastAsia="ru-RU"/>
        </w:rPr>
        <w:t>Методическая работа - это улучшение методов работы.</w:t>
      </w:r>
    </w:p>
    <w:p w:rsidR="006824D2" w:rsidRPr="006824D2" w:rsidRDefault="006824D2" w:rsidP="006824D2">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6824D2">
        <w:rPr>
          <w:rFonts w:ascii="Wingdings" w:eastAsia="Wingdings" w:hAnsi="Wingdings" w:cs="Wingdings"/>
          <w:color w:val="000000"/>
          <w:sz w:val="28"/>
          <w:szCs w:val="28"/>
          <w:lang w:eastAsia="ru-RU"/>
        </w:rPr>
        <w:t></w:t>
      </w:r>
      <w:r w:rsidRPr="006824D2">
        <w:rPr>
          <w:rFonts w:ascii="Times New Roman" w:eastAsia="Wingdings" w:hAnsi="Times New Roman" w:cs="Times New Roman"/>
          <w:color w:val="000000"/>
          <w:sz w:val="14"/>
          <w:szCs w:val="14"/>
          <w:lang w:eastAsia="ru-RU"/>
        </w:rPr>
        <w:t xml:space="preserve"> </w:t>
      </w:r>
      <w:r w:rsidRPr="006824D2">
        <w:rPr>
          <w:rFonts w:ascii="Times New Roman" w:eastAsia="Times New Roman" w:hAnsi="Times New Roman" w:cs="Times New Roman"/>
          <w:color w:val="000000"/>
          <w:sz w:val="28"/>
          <w:szCs w:val="28"/>
          <w:lang w:eastAsia="ru-RU"/>
        </w:rPr>
        <w:t>Методическая работа - это работа по самообразованию в вопросах психологии, воспитания по предмету.</w:t>
      </w:r>
    </w:p>
    <w:p w:rsidR="006824D2" w:rsidRPr="006824D2" w:rsidRDefault="006824D2" w:rsidP="006824D2">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6824D2">
        <w:rPr>
          <w:rFonts w:ascii="Wingdings" w:eastAsia="Wingdings" w:hAnsi="Wingdings" w:cs="Wingdings"/>
          <w:color w:val="000000"/>
          <w:sz w:val="28"/>
          <w:szCs w:val="28"/>
          <w:lang w:eastAsia="ru-RU"/>
        </w:rPr>
        <w:t></w:t>
      </w:r>
      <w:r w:rsidRPr="006824D2">
        <w:rPr>
          <w:rFonts w:ascii="Times New Roman" w:eastAsia="Wingdings" w:hAnsi="Times New Roman" w:cs="Times New Roman"/>
          <w:color w:val="000000"/>
          <w:sz w:val="14"/>
          <w:szCs w:val="14"/>
          <w:lang w:eastAsia="ru-RU"/>
        </w:rPr>
        <w:t xml:space="preserve"> </w:t>
      </w:r>
      <w:r w:rsidRPr="006824D2">
        <w:rPr>
          <w:rFonts w:ascii="Times New Roman" w:eastAsia="Times New Roman" w:hAnsi="Times New Roman" w:cs="Times New Roman"/>
          <w:color w:val="000000"/>
          <w:sz w:val="28"/>
          <w:szCs w:val="28"/>
          <w:lang w:eastAsia="ru-RU"/>
        </w:rPr>
        <w:t>Методическая работа - профессиональное общение коллег.</w:t>
      </w:r>
    </w:p>
    <w:p w:rsidR="006824D2" w:rsidRPr="006824D2" w:rsidRDefault="006824D2" w:rsidP="006824D2">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6824D2">
        <w:rPr>
          <w:rFonts w:ascii="Wingdings" w:eastAsia="Wingdings" w:hAnsi="Wingdings" w:cs="Wingdings"/>
          <w:color w:val="000000"/>
          <w:sz w:val="28"/>
          <w:szCs w:val="28"/>
          <w:lang w:eastAsia="ru-RU"/>
        </w:rPr>
        <w:t></w:t>
      </w:r>
      <w:r w:rsidRPr="006824D2">
        <w:rPr>
          <w:rFonts w:ascii="Times New Roman" w:eastAsia="Wingdings" w:hAnsi="Times New Roman" w:cs="Times New Roman"/>
          <w:color w:val="000000"/>
          <w:sz w:val="14"/>
          <w:szCs w:val="14"/>
          <w:lang w:eastAsia="ru-RU"/>
        </w:rPr>
        <w:t xml:space="preserve"> </w:t>
      </w:r>
      <w:r w:rsidRPr="006824D2">
        <w:rPr>
          <w:rFonts w:ascii="Times New Roman" w:eastAsia="Times New Roman" w:hAnsi="Times New Roman" w:cs="Times New Roman"/>
          <w:color w:val="000000"/>
          <w:sz w:val="28"/>
          <w:szCs w:val="28"/>
          <w:lang w:eastAsia="ru-RU"/>
        </w:rPr>
        <w:t>Методическая работа - это творчество учителя.</w:t>
      </w:r>
    </w:p>
    <w:p w:rsidR="006824D2" w:rsidRPr="006824D2" w:rsidRDefault="006824D2" w:rsidP="006824D2">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6824D2">
        <w:rPr>
          <w:rFonts w:ascii="Wingdings" w:eastAsia="Wingdings" w:hAnsi="Wingdings" w:cs="Wingdings"/>
          <w:color w:val="000000"/>
          <w:sz w:val="28"/>
          <w:szCs w:val="28"/>
          <w:lang w:eastAsia="ru-RU"/>
        </w:rPr>
        <w:t></w:t>
      </w:r>
      <w:r w:rsidRPr="006824D2">
        <w:rPr>
          <w:rFonts w:ascii="Times New Roman" w:eastAsia="Wingdings" w:hAnsi="Times New Roman" w:cs="Times New Roman"/>
          <w:color w:val="000000"/>
          <w:sz w:val="14"/>
          <w:szCs w:val="14"/>
          <w:lang w:eastAsia="ru-RU"/>
        </w:rPr>
        <w:t xml:space="preserve"> </w:t>
      </w:r>
      <w:r w:rsidRPr="006824D2">
        <w:rPr>
          <w:rFonts w:ascii="Times New Roman" w:eastAsia="Times New Roman" w:hAnsi="Times New Roman" w:cs="Times New Roman"/>
          <w:color w:val="000000"/>
          <w:sz w:val="28"/>
          <w:szCs w:val="28"/>
          <w:lang w:eastAsia="ru-RU"/>
        </w:rPr>
        <w:t xml:space="preserve">Методическая работа - это оказание помощи учителю по совершенствованию своего мастерства, </w:t>
      </w:r>
      <w:proofErr w:type="spellStart"/>
      <w:r w:rsidRPr="006824D2">
        <w:rPr>
          <w:rFonts w:ascii="Times New Roman" w:eastAsia="Times New Roman" w:hAnsi="Times New Roman" w:cs="Times New Roman"/>
          <w:color w:val="000000"/>
          <w:sz w:val="28"/>
          <w:szCs w:val="28"/>
          <w:lang w:eastAsia="ru-RU"/>
        </w:rPr>
        <w:t>обощение</w:t>
      </w:r>
      <w:proofErr w:type="spellEnd"/>
      <w:r w:rsidRPr="006824D2">
        <w:rPr>
          <w:rFonts w:ascii="Times New Roman" w:eastAsia="Times New Roman" w:hAnsi="Times New Roman" w:cs="Times New Roman"/>
          <w:color w:val="000000"/>
          <w:sz w:val="28"/>
          <w:szCs w:val="28"/>
          <w:lang w:eastAsia="ru-RU"/>
        </w:rPr>
        <w:t xml:space="preserve"> передового опыта.</w:t>
      </w:r>
    </w:p>
    <w:p w:rsidR="006824D2" w:rsidRPr="006824D2" w:rsidRDefault="006824D2" w:rsidP="006824D2">
      <w:pPr>
        <w:spacing w:after="0" w:line="240" w:lineRule="auto"/>
        <w:ind w:left="360"/>
        <w:rPr>
          <w:rFonts w:ascii="Times New Roman" w:eastAsia="Times New Roman" w:hAnsi="Times New Roman" w:cs="Times New Roman"/>
          <w:color w:val="000000"/>
          <w:sz w:val="28"/>
          <w:szCs w:val="28"/>
          <w:lang w:eastAsia="ru-RU"/>
        </w:rPr>
      </w:pPr>
    </w:p>
    <w:p w:rsidR="006824D2" w:rsidRPr="006824D2" w:rsidRDefault="006824D2" w:rsidP="006824D2">
      <w:pPr>
        <w:spacing w:after="0" w:line="240" w:lineRule="auto"/>
        <w:ind w:firstLine="708"/>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В Российской педагогической энциклопедии (1993г.) М.М.Поташник дает такое определение: «Методическая работа в образовательных учреждениях Российской Федерации есть часть непрерывного образования преподавателей, </w:t>
      </w:r>
      <w:proofErr w:type="spellStart"/>
      <w:r w:rsidRPr="006824D2">
        <w:rPr>
          <w:rFonts w:ascii="Times New Roman" w:eastAsia="Times New Roman" w:hAnsi="Times New Roman" w:cs="Times New Roman"/>
          <w:color w:val="000000"/>
          <w:sz w:val="28"/>
          <w:szCs w:val="28"/>
          <w:lang w:eastAsia="ru-RU"/>
        </w:rPr>
        <w:t>воспитательлей</w:t>
      </w:r>
      <w:proofErr w:type="spellEnd"/>
      <w:r w:rsidRPr="006824D2">
        <w:rPr>
          <w:rFonts w:ascii="Times New Roman" w:eastAsia="Times New Roman" w:hAnsi="Times New Roman" w:cs="Times New Roman"/>
          <w:color w:val="000000"/>
          <w:sz w:val="28"/>
          <w:szCs w:val="28"/>
          <w:lang w:eastAsia="ru-RU"/>
        </w:rPr>
        <w:t xml:space="preserve">. Цели ее - освоение наиболее рациональных методов и приемов обучения и воспитания учащихся; повышение уровня </w:t>
      </w:r>
      <w:proofErr w:type="spellStart"/>
      <w:r w:rsidRPr="006824D2">
        <w:rPr>
          <w:rFonts w:ascii="Times New Roman" w:eastAsia="Times New Roman" w:hAnsi="Times New Roman" w:cs="Times New Roman"/>
          <w:color w:val="000000"/>
          <w:sz w:val="28"/>
          <w:szCs w:val="28"/>
          <w:lang w:eastAsia="ru-RU"/>
        </w:rPr>
        <w:t>общедидактической</w:t>
      </w:r>
      <w:proofErr w:type="spellEnd"/>
      <w:r w:rsidRPr="006824D2">
        <w:rPr>
          <w:rFonts w:ascii="Times New Roman" w:eastAsia="Times New Roman" w:hAnsi="Times New Roman" w:cs="Times New Roman"/>
          <w:color w:val="000000"/>
          <w:sz w:val="28"/>
          <w:szCs w:val="28"/>
          <w:lang w:eastAsia="ru-RU"/>
        </w:rPr>
        <w:t xml:space="preserve"> и методической подготовленности педагога к организации и ведению учебно-воспитательной работы. Она осуществляется в течение учебного года и </w:t>
      </w:r>
      <w:proofErr w:type="spellStart"/>
      <w:r w:rsidRPr="006824D2">
        <w:rPr>
          <w:rFonts w:ascii="Times New Roman" w:eastAsia="Times New Roman" w:hAnsi="Times New Roman" w:cs="Times New Roman"/>
          <w:color w:val="000000"/>
          <w:sz w:val="28"/>
          <w:szCs w:val="28"/>
          <w:lang w:eastAsia="ru-RU"/>
        </w:rPr>
        <w:t>огранично</w:t>
      </w:r>
      <w:proofErr w:type="spellEnd"/>
      <w:r w:rsidRPr="006824D2">
        <w:rPr>
          <w:rFonts w:ascii="Times New Roman" w:eastAsia="Times New Roman" w:hAnsi="Times New Roman" w:cs="Times New Roman"/>
          <w:color w:val="000000"/>
          <w:sz w:val="28"/>
          <w:szCs w:val="28"/>
          <w:lang w:eastAsia="ru-RU"/>
        </w:rPr>
        <w:t xml:space="preserve"> соединяется с повседневной практикой педагогов».</w:t>
      </w:r>
    </w:p>
    <w:p w:rsidR="006824D2" w:rsidRPr="006824D2" w:rsidRDefault="006824D2" w:rsidP="006824D2">
      <w:pPr>
        <w:spacing w:after="0" w:line="240" w:lineRule="auto"/>
        <w:ind w:firstLine="708"/>
        <w:rPr>
          <w:rFonts w:ascii="Times New Roman" w:eastAsia="Times New Roman" w:hAnsi="Times New Roman" w:cs="Times New Roman"/>
          <w:color w:val="000000"/>
          <w:sz w:val="28"/>
          <w:szCs w:val="28"/>
          <w:lang w:eastAsia="ru-RU"/>
        </w:rPr>
      </w:pPr>
      <w:proofErr w:type="gramStart"/>
      <w:r w:rsidRPr="006824D2">
        <w:rPr>
          <w:rFonts w:ascii="Times New Roman" w:eastAsia="Times New Roman" w:hAnsi="Times New Roman" w:cs="Times New Roman"/>
          <w:color w:val="000000"/>
          <w:sz w:val="28"/>
          <w:szCs w:val="28"/>
          <w:lang w:eastAsia="ru-RU"/>
        </w:rPr>
        <w:t>Методическая работа – это основной вид образовательной деятельности, представляющей собой совокупность мероприятий, проводимых администрацией школы, учителями и воспитателями в целях овладения методами и приемами учебно-воспитательной работы, творческого применения их на уроке и во внеклассной работе, поиска новых, наиболее рациональных и эффективных форм и методов организации, проведения и обеспечения образовательного процесса.</w:t>
      </w:r>
      <w:proofErr w:type="gramEnd"/>
    </w:p>
    <w:p w:rsidR="006824D2" w:rsidRPr="006824D2" w:rsidRDefault="006824D2" w:rsidP="006824D2">
      <w:pPr>
        <w:spacing w:after="0" w:line="240" w:lineRule="auto"/>
        <w:ind w:firstLine="708"/>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Методическая работа в школе – это целостная система, основанная на достижениях передового педагогического опыта и на конкретном анализе учебно-воспитательного процесса.</w:t>
      </w:r>
    </w:p>
    <w:p w:rsidR="006824D2" w:rsidRPr="006824D2" w:rsidRDefault="006824D2" w:rsidP="006824D2">
      <w:pPr>
        <w:spacing w:after="0" w:line="240" w:lineRule="auto"/>
        <w:ind w:firstLine="708"/>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Прямой целью методической работы является рост уровня педагогического мастерства отдельного учителя и всего педагогического коллектива, оказание действенной помощи учителям и классным руководителям в улучшении организации обучения и воспитания, обобщении </w:t>
      </w:r>
      <w:r w:rsidRPr="006824D2">
        <w:rPr>
          <w:rFonts w:ascii="Times New Roman" w:eastAsia="Times New Roman" w:hAnsi="Times New Roman" w:cs="Times New Roman"/>
          <w:color w:val="000000"/>
          <w:sz w:val="28"/>
          <w:szCs w:val="28"/>
          <w:lang w:eastAsia="ru-RU"/>
        </w:rPr>
        <w:lastRenderedPageBreak/>
        <w:t>и внедрении передового педагогического опыта, повышении теоретического уровня и педагогической квалификации преподавателей и руководства школы.</w:t>
      </w:r>
    </w:p>
    <w:p w:rsidR="006824D2" w:rsidRPr="006824D2" w:rsidRDefault="006824D2" w:rsidP="006824D2">
      <w:pPr>
        <w:spacing w:after="0" w:line="240" w:lineRule="auto"/>
        <w:ind w:firstLine="708"/>
        <w:rPr>
          <w:rFonts w:ascii="Times New Roman" w:eastAsia="Times New Roman" w:hAnsi="Times New Roman" w:cs="Times New Roman"/>
          <w:color w:val="000000"/>
          <w:sz w:val="28"/>
          <w:szCs w:val="28"/>
          <w:lang w:eastAsia="ru-RU"/>
        </w:rPr>
      </w:pPr>
    </w:p>
    <w:p w:rsidR="006824D2" w:rsidRPr="006824D2" w:rsidRDefault="006824D2" w:rsidP="006824D2">
      <w:pPr>
        <w:spacing w:after="0" w:line="240" w:lineRule="auto"/>
        <w:ind w:firstLine="708"/>
        <w:jc w:val="center"/>
        <w:rPr>
          <w:rFonts w:ascii="Times New Roman" w:eastAsia="Times New Roman" w:hAnsi="Times New Roman" w:cs="Times New Roman"/>
          <w:b/>
          <w:bCs/>
          <w:color w:val="000000"/>
          <w:sz w:val="32"/>
          <w:szCs w:val="32"/>
          <w:lang w:eastAsia="ru-RU"/>
        </w:rPr>
      </w:pPr>
    </w:p>
    <w:p w:rsidR="006824D2" w:rsidRPr="006824D2" w:rsidRDefault="006824D2" w:rsidP="006824D2">
      <w:pPr>
        <w:spacing w:after="0" w:line="240" w:lineRule="auto"/>
        <w:ind w:firstLine="708"/>
        <w:jc w:val="center"/>
        <w:rPr>
          <w:rFonts w:ascii="Times New Roman" w:eastAsia="Times New Roman" w:hAnsi="Times New Roman" w:cs="Times New Roman"/>
          <w:b/>
          <w:bCs/>
          <w:color w:val="000000"/>
          <w:sz w:val="32"/>
          <w:szCs w:val="32"/>
          <w:lang w:eastAsia="ru-RU"/>
        </w:rPr>
      </w:pPr>
    </w:p>
    <w:p w:rsidR="006824D2" w:rsidRPr="006824D2" w:rsidRDefault="006824D2" w:rsidP="006824D2">
      <w:pPr>
        <w:spacing w:after="0" w:line="240" w:lineRule="auto"/>
        <w:ind w:firstLine="708"/>
        <w:jc w:val="center"/>
        <w:rPr>
          <w:rFonts w:ascii="Times New Roman" w:eastAsia="Times New Roman" w:hAnsi="Times New Roman" w:cs="Times New Roman"/>
          <w:b/>
          <w:bCs/>
          <w:color w:val="000000"/>
          <w:sz w:val="32"/>
          <w:szCs w:val="32"/>
          <w:lang w:eastAsia="ru-RU"/>
        </w:rPr>
      </w:pPr>
    </w:p>
    <w:p w:rsidR="006824D2" w:rsidRPr="006824D2" w:rsidRDefault="006824D2" w:rsidP="006824D2">
      <w:pPr>
        <w:spacing w:after="0" w:line="240" w:lineRule="auto"/>
        <w:ind w:firstLine="708"/>
        <w:jc w:val="center"/>
        <w:rPr>
          <w:rFonts w:ascii="Times New Roman" w:eastAsia="Times New Roman" w:hAnsi="Times New Roman" w:cs="Times New Roman"/>
          <w:b/>
          <w:bCs/>
          <w:color w:val="000000"/>
          <w:sz w:val="32"/>
          <w:szCs w:val="32"/>
          <w:lang w:eastAsia="ru-RU"/>
        </w:rPr>
      </w:pPr>
      <w:r w:rsidRPr="006824D2">
        <w:rPr>
          <w:rFonts w:ascii="Times New Roman" w:eastAsia="Times New Roman" w:hAnsi="Times New Roman" w:cs="Times New Roman"/>
          <w:b/>
          <w:bCs/>
          <w:color w:val="000000"/>
          <w:sz w:val="32"/>
          <w:szCs w:val="32"/>
          <w:lang w:eastAsia="ru-RU"/>
        </w:rPr>
        <w:t>Различны формы методической работы.</w:t>
      </w:r>
    </w:p>
    <w:p w:rsidR="006824D2" w:rsidRPr="006824D2" w:rsidRDefault="006824D2" w:rsidP="006824D2">
      <w:pPr>
        <w:spacing w:after="0" w:line="240" w:lineRule="auto"/>
        <w:ind w:firstLine="708"/>
        <w:jc w:val="center"/>
        <w:rPr>
          <w:rFonts w:ascii="Times New Roman" w:eastAsia="Times New Roman" w:hAnsi="Times New Roman" w:cs="Times New Roman"/>
          <w:b/>
          <w:bCs/>
          <w:color w:val="000000"/>
          <w:sz w:val="28"/>
          <w:szCs w:val="28"/>
          <w:lang w:eastAsia="ru-RU"/>
        </w:rPr>
      </w:pPr>
    </w:p>
    <w:p w:rsidR="006824D2" w:rsidRPr="006824D2" w:rsidRDefault="006824D2" w:rsidP="006824D2">
      <w:pPr>
        <w:spacing w:after="0" w:line="240" w:lineRule="auto"/>
        <w:ind w:firstLine="708"/>
        <w:rPr>
          <w:rFonts w:ascii="Times New Roman" w:eastAsia="Times New Roman" w:hAnsi="Times New Roman" w:cs="Times New Roman"/>
          <w:color w:val="000000"/>
          <w:sz w:val="28"/>
          <w:szCs w:val="28"/>
          <w:lang w:eastAsia="ru-RU"/>
        </w:rPr>
      </w:pPr>
      <w:proofErr w:type="gramStart"/>
      <w:r w:rsidRPr="006824D2">
        <w:rPr>
          <w:rFonts w:ascii="Times New Roman" w:eastAsia="Times New Roman" w:hAnsi="Times New Roman" w:cs="Times New Roman"/>
          <w:b/>
          <w:bCs/>
          <w:color w:val="000000"/>
          <w:sz w:val="28"/>
          <w:szCs w:val="28"/>
          <w:u w:val="single"/>
          <w:lang w:eastAsia="ru-RU"/>
        </w:rPr>
        <w:t>Это коллективные формы</w:t>
      </w:r>
      <w:r w:rsidRPr="006824D2">
        <w:rPr>
          <w:rFonts w:ascii="Times New Roman" w:eastAsia="Times New Roman" w:hAnsi="Times New Roman" w:cs="Times New Roman"/>
          <w:color w:val="000000"/>
          <w:sz w:val="28"/>
          <w:szCs w:val="28"/>
          <w:lang w:eastAsia="ru-RU"/>
        </w:rPr>
        <w:t>: семинары, практикумы, практические конференции, школы передового опыта, методические объединения, творческие группы, открытые уроки, предметные месячники, творческие отчеты учителей, внеклассные мероприятия по предмету, экскурсии, встречи с педагогами-новаторами, педсоветы.</w:t>
      </w:r>
      <w:proofErr w:type="gramEnd"/>
    </w:p>
    <w:p w:rsidR="006824D2" w:rsidRPr="006824D2" w:rsidRDefault="006824D2" w:rsidP="006824D2">
      <w:pPr>
        <w:spacing w:after="0" w:line="240" w:lineRule="auto"/>
        <w:rPr>
          <w:rFonts w:ascii="Times New Roman" w:eastAsia="Times New Roman" w:hAnsi="Times New Roman" w:cs="Times New Roman"/>
          <w:color w:val="000000"/>
          <w:sz w:val="28"/>
          <w:szCs w:val="28"/>
          <w:lang w:eastAsia="ru-RU"/>
        </w:rPr>
      </w:pPr>
      <w:proofErr w:type="gramStart"/>
      <w:r w:rsidRPr="006824D2">
        <w:rPr>
          <w:rFonts w:ascii="Times New Roman" w:eastAsia="Times New Roman" w:hAnsi="Times New Roman" w:cs="Times New Roman"/>
          <w:b/>
          <w:bCs/>
          <w:color w:val="000000"/>
          <w:sz w:val="28"/>
          <w:szCs w:val="28"/>
          <w:u w:val="single"/>
          <w:lang w:eastAsia="ru-RU"/>
        </w:rPr>
        <w:t>Индивидуальные:</w:t>
      </w:r>
      <w:r w:rsidRPr="006824D2">
        <w:rPr>
          <w:rFonts w:ascii="Times New Roman" w:eastAsia="Times New Roman" w:hAnsi="Times New Roman" w:cs="Times New Roman"/>
          <w:color w:val="000000"/>
          <w:sz w:val="28"/>
          <w:szCs w:val="28"/>
          <w:lang w:eastAsia="ru-RU"/>
        </w:rPr>
        <w:t xml:space="preserve"> самообразование, стажировка, разработка творческой темы, </w:t>
      </w:r>
      <w:proofErr w:type="spellStart"/>
      <w:r w:rsidRPr="006824D2">
        <w:rPr>
          <w:rFonts w:ascii="Times New Roman" w:eastAsia="Times New Roman" w:hAnsi="Times New Roman" w:cs="Times New Roman"/>
          <w:color w:val="000000"/>
          <w:sz w:val="28"/>
          <w:szCs w:val="28"/>
          <w:lang w:eastAsia="ru-RU"/>
        </w:rPr>
        <w:t>взаимопосещение</w:t>
      </w:r>
      <w:proofErr w:type="spellEnd"/>
      <w:r w:rsidRPr="006824D2">
        <w:rPr>
          <w:rFonts w:ascii="Times New Roman" w:eastAsia="Times New Roman" w:hAnsi="Times New Roman" w:cs="Times New Roman"/>
          <w:color w:val="000000"/>
          <w:sz w:val="28"/>
          <w:szCs w:val="28"/>
          <w:lang w:eastAsia="ru-RU"/>
        </w:rPr>
        <w:t xml:space="preserve"> уроков, самоанализ, наставничество, собеседование, консультации, посещение уроков администрацией с последующим анализом, рекомендации по их (недостатков) устранению, анализ планов уроков.</w:t>
      </w:r>
      <w:proofErr w:type="gramEnd"/>
    </w:p>
    <w:p w:rsidR="006824D2" w:rsidRPr="006824D2" w:rsidRDefault="006824D2" w:rsidP="006824D2">
      <w:pPr>
        <w:spacing w:after="0" w:line="240" w:lineRule="auto"/>
        <w:rPr>
          <w:rFonts w:ascii="Times New Roman" w:eastAsia="Times New Roman" w:hAnsi="Times New Roman" w:cs="Times New Roman"/>
          <w:color w:val="000000"/>
          <w:sz w:val="28"/>
          <w:szCs w:val="28"/>
          <w:lang w:eastAsia="ru-RU"/>
        </w:rPr>
      </w:pPr>
    </w:p>
    <w:p w:rsidR="006824D2" w:rsidRPr="006824D2" w:rsidRDefault="006824D2" w:rsidP="006824D2">
      <w:pPr>
        <w:spacing w:after="0" w:line="240" w:lineRule="auto"/>
        <w:ind w:firstLine="708"/>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Постепенно вошедшие в практику педагогики организационные формы методической работы в основном сформировались к 60-м годам и были систематизированы В.Т. Рогожкиным. Центром методической работы В.Т. Рогожкин считает педагогический совет. Указывая на </w:t>
      </w:r>
      <w:r w:rsidRPr="006824D2">
        <w:rPr>
          <w:rFonts w:ascii="Times New Roman" w:eastAsia="Times New Roman" w:hAnsi="Times New Roman" w:cs="Times New Roman"/>
          <w:b/>
          <w:bCs/>
          <w:color w:val="000000"/>
          <w:sz w:val="28"/>
          <w:szCs w:val="28"/>
          <w:lang w:eastAsia="ru-RU"/>
        </w:rPr>
        <w:t xml:space="preserve">три основных формы методической работы - педсовет, </w:t>
      </w:r>
      <w:proofErr w:type="spellStart"/>
      <w:r w:rsidRPr="006824D2">
        <w:rPr>
          <w:rFonts w:ascii="Times New Roman" w:eastAsia="Times New Roman" w:hAnsi="Times New Roman" w:cs="Times New Roman"/>
          <w:b/>
          <w:bCs/>
          <w:color w:val="000000"/>
          <w:sz w:val="28"/>
          <w:szCs w:val="28"/>
          <w:lang w:eastAsia="ru-RU"/>
        </w:rPr>
        <w:t>методобъединения</w:t>
      </w:r>
      <w:proofErr w:type="spellEnd"/>
      <w:r w:rsidRPr="006824D2">
        <w:rPr>
          <w:rFonts w:ascii="Times New Roman" w:eastAsia="Times New Roman" w:hAnsi="Times New Roman" w:cs="Times New Roman"/>
          <w:b/>
          <w:bCs/>
          <w:color w:val="000000"/>
          <w:sz w:val="28"/>
          <w:szCs w:val="28"/>
          <w:lang w:eastAsia="ru-RU"/>
        </w:rPr>
        <w:t>, самообразовани</w:t>
      </w:r>
      <w:r w:rsidRPr="006824D2">
        <w:rPr>
          <w:rFonts w:ascii="Times New Roman" w:eastAsia="Times New Roman" w:hAnsi="Times New Roman" w:cs="Times New Roman"/>
          <w:color w:val="000000"/>
          <w:sz w:val="28"/>
          <w:szCs w:val="28"/>
          <w:lang w:eastAsia="ru-RU"/>
        </w:rPr>
        <w:t>е. За следующих более чем тридцать лет добивалось лишь 3-4 формы: проведение ролевых и деловых игр, решение педагогических задач; можно считать вновь возродившейся формой проведение конкурсов «Учитель года», «Школа года».</w:t>
      </w:r>
    </w:p>
    <w:p w:rsidR="006824D2" w:rsidRPr="006824D2" w:rsidRDefault="006824D2" w:rsidP="006824D2">
      <w:pPr>
        <w:spacing w:after="0" w:line="240" w:lineRule="auto"/>
        <w:ind w:firstLine="708"/>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Значит, можно утверждать, что организационные формы методической работы консервативны: единожды сформировались, они вошли в число форм повышения квалификации, предоставляя право выбирать более приемлемые для данной школы в определенные периоды.</w:t>
      </w:r>
    </w:p>
    <w:p w:rsidR="006824D2" w:rsidRPr="006824D2" w:rsidRDefault="006824D2" w:rsidP="006824D2">
      <w:pPr>
        <w:spacing w:after="0" w:line="240" w:lineRule="auto"/>
        <w:ind w:firstLine="708"/>
        <w:rPr>
          <w:rFonts w:ascii="Times New Roman" w:eastAsia="Times New Roman" w:hAnsi="Times New Roman" w:cs="Times New Roman"/>
          <w:color w:val="000000"/>
          <w:sz w:val="28"/>
          <w:szCs w:val="28"/>
          <w:lang w:eastAsia="ru-RU"/>
        </w:rPr>
      </w:pPr>
    </w:p>
    <w:p w:rsidR="006824D2" w:rsidRPr="006824D2" w:rsidRDefault="006824D2" w:rsidP="006824D2">
      <w:pPr>
        <w:spacing w:after="0" w:line="240" w:lineRule="auto"/>
        <w:ind w:firstLine="708"/>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Более подвижно содержание методической работы. Оно обновляется постоянно в соответствии с практическими потребностями школы.</w:t>
      </w:r>
    </w:p>
    <w:p w:rsidR="006824D2" w:rsidRPr="006824D2" w:rsidRDefault="006824D2" w:rsidP="006824D2">
      <w:pPr>
        <w:spacing w:after="0" w:line="240" w:lineRule="auto"/>
        <w:ind w:firstLine="708"/>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В 70-е годы в связи с переходом школ на новые учебные планы пришлось во всех формах методической проводить опережающее изучение учителями планов и программ, новых учебников и методических пособий.</w:t>
      </w:r>
    </w:p>
    <w:p w:rsidR="006824D2" w:rsidRPr="006824D2" w:rsidRDefault="006824D2" w:rsidP="006824D2">
      <w:pPr>
        <w:spacing w:after="0" w:line="240" w:lineRule="auto"/>
        <w:ind w:firstLine="708"/>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В 80-е годы уделялось внимание изучению вопросов воспитания школьников, возрастной психологии, поэтому в содержание методической работы включались такие вопросы, как изучение сложных тем и разделов, решение задач повышенной трудности.  </w:t>
      </w:r>
    </w:p>
    <w:p w:rsidR="006824D2" w:rsidRPr="006824D2" w:rsidRDefault="006824D2" w:rsidP="006824D2">
      <w:pPr>
        <w:spacing w:after="0" w:line="240" w:lineRule="auto"/>
        <w:ind w:firstLine="708"/>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Как правило, эта работа проходила в школьных методических объединениях.</w:t>
      </w:r>
    </w:p>
    <w:p w:rsidR="006824D2" w:rsidRPr="006824D2" w:rsidRDefault="006824D2" w:rsidP="006824D2">
      <w:pPr>
        <w:spacing w:after="0" w:line="240" w:lineRule="auto"/>
        <w:ind w:firstLine="708"/>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lastRenderedPageBreak/>
        <w:t xml:space="preserve"> В настоящее время структура </w:t>
      </w:r>
      <w:proofErr w:type="spellStart"/>
      <w:r w:rsidRPr="006824D2">
        <w:rPr>
          <w:rFonts w:ascii="Times New Roman" w:eastAsia="Times New Roman" w:hAnsi="Times New Roman" w:cs="Times New Roman"/>
          <w:color w:val="000000"/>
          <w:sz w:val="28"/>
          <w:szCs w:val="28"/>
          <w:lang w:eastAsia="ru-RU"/>
        </w:rPr>
        <w:t>внутришкольной</w:t>
      </w:r>
      <w:proofErr w:type="spellEnd"/>
      <w:r w:rsidRPr="006824D2">
        <w:rPr>
          <w:rFonts w:ascii="Times New Roman" w:eastAsia="Times New Roman" w:hAnsi="Times New Roman" w:cs="Times New Roman"/>
          <w:color w:val="000000"/>
          <w:sz w:val="28"/>
          <w:szCs w:val="28"/>
          <w:lang w:eastAsia="ru-RU"/>
        </w:rPr>
        <w:t xml:space="preserve"> методической работы значительно обогатилась и может быть выражена следующей схемой:</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36"/>
          <w:lang w:eastAsia="ru-RU"/>
        </w:rPr>
      </w:pPr>
      <w:r w:rsidRPr="006824D2">
        <w:rPr>
          <w:rFonts w:ascii="Times New Roman" w:eastAsia="Times New Roman" w:hAnsi="Times New Roman" w:cs="Times New Roman"/>
          <w:color w:val="000000"/>
          <w:sz w:val="28"/>
          <w:szCs w:val="36"/>
          <w:lang w:eastAsia="ru-RU"/>
        </w:rPr>
        <w:tab/>
      </w:r>
    </w:p>
    <w:p w:rsidR="006824D2" w:rsidRPr="006824D2" w:rsidRDefault="006824D2" w:rsidP="006824D2">
      <w:pPr>
        <w:tabs>
          <w:tab w:val="left" w:pos="3120"/>
        </w:tabs>
        <w:spacing w:before="100" w:beforeAutospacing="1" w:after="100" w:afterAutospacing="1" w:line="240" w:lineRule="auto"/>
        <w:outlineLvl w:val="1"/>
        <w:rPr>
          <w:rFonts w:ascii="Times New Roman" w:eastAsia="Times New Roman" w:hAnsi="Times New Roman" w:cs="Times New Roman"/>
          <w:b/>
          <w:bCs/>
          <w:i/>
          <w:iCs/>
          <w:sz w:val="40"/>
          <w:szCs w:val="36"/>
          <w:lang w:eastAsia="ru-RU"/>
        </w:rPr>
      </w:pPr>
      <w:r w:rsidRPr="006824D2">
        <w:rPr>
          <w:rFonts w:ascii="Times New Roman" w:eastAsia="Times New Roman" w:hAnsi="Times New Roman" w:cs="Times New Roman"/>
          <w:b/>
          <w:bCs/>
          <w:i/>
          <w:iCs/>
          <w:sz w:val="40"/>
          <w:szCs w:val="36"/>
          <w:lang w:eastAsia="ru-RU"/>
        </w:rPr>
        <w:t>Методические объединения</w:t>
      </w:r>
    </w:p>
    <w:p w:rsidR="006824D2" w:rsidRPr="006824D2" w:rsidRDefault="006824D2" w:rsidP="006824D2">
      <w:pPr>
        <w:tabs>
          <w:tab w:val="left" w:pos="3120"/>
        </w:tabs>
        <w:spacing w:after="0" w:line="240" w:lineRule="auto"/>
        <w:jc w:val="center"/>
        <w:rPr>
          <w:rFonts w:ascii="Times New Roman" w:eastAsia="Times New Roman" w:hAnsi="Times New Roman" w:cs="Times New Roman"/>
          <w:color w:val="000000"/>
          <w:sz w:val="28"/>
          <w:szCs w:val="36"/>
          <w:lang w:eastAsia="ru-RU"/>
        </w:rPr>
      </w:pP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w:t>
      </w:r>
      <w:proofErr w:type="spellStart"/>
      <w:r w:rsidRPr="006824D2">
        <w:rPr>
          <w:rFonts w:ascii="Times New Roman" w:eastAsia="Times New Roman" w:hAnsi="Times New Roman" w:cs="Times New Roman"/>
          <w:color w:val="000000"/>
          <w:sz w:val="28"/>
          <w:szCs w:val="28"/>
          <w:lang w:eastAsia="ru-RU"/>
        </w:rPr>
        <w:t>Внутришкольные</w:t>
      </w:r>
      <w:proofErr w:type="spellEnd"/>
      <w:r w:rsidRPr="006824D2">
        <w:rPr>
          <w:rFonts w:ascii="Times New Roman" w:eastAsia="Times New Roman" w:hAnsi="Times New Roman" w:cs="Times New Roman"/>
          <w:color w:val="000000"/>
          <w:sz w:val="28"/>
          <w:szCs w:val="28"/>
          <w:lang w:eastAsia="ru-RU"/>
        </w:rPr>
        <w:t xml:space="preserve"> методические объединения наиболее известная форма помощи учителям. </w:t>
      </w:r>
      <w:proofErr w:type="spellStart"/>
      <w:r w:rsidRPr="006824D2">
        <w:rPr>
          <w:rFonts w:ascii="Times New Roman" w:eastAsia="Times New Roman" w:hAnsi="Times New Roman" w:cs="Times New Roman"/>
          <w:color w:val="000000"/>
          <w:sz w:val="28"/>
          <w:szCs w:val="28"/>
          <w:lang w:eastAsia="ru-RU"/>
        </w:rPr>
        <w:t>Внутришкольной</w:t>
      </w:r>
      <w:proofErr w:type="spellEnd"/>
      <w:r w:rsidRPr="006824D2">
        <w:rPr>
          <w:rFonts w:ascii="Times New Roman" w:eastAsia="Times New Roman" w:hAnsi="Times New Roman" w:cs="Times New Roman"/>
          <w:color w:val="000000"/>
          <w:sz w:val="28"/>
          <w:szCs w:val="28"/>
          <w:lang w:eastAsia="ru-RU"/>
        </w:rPr>
        <w:t xml:space="preserve"> методической работой руководит заместитель директора по учебно-воспитательной работе, а руководителями методических объединений назначаются лучшие учителя, мастера педагогического дела, пользующиеся у коллег заслуженным авторитетом.</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Количество </w:t>
      </w:r>
      <w:proofErr w:type="spellStart"/>
      <w:r w:rsidRPr="006824D2">
        <w:rPr>
          <w:rFonts w:ascii="Times New Roman" w:eastAsia="Times New Roman" w:hAnsi="Times New Roman" w:cs="Times New Roman"/>
          <w:color w:val="000000"/>
          <w:sz w:val="28"/>
          <w:szCs w:val="28"/>
          <w:lang w:eastAsia="ru-RU"/>
        </w:rPr>
        <w:t>методообъединений</w:t>
      </w:r>
      <w:proofErr w:type="spellEnd"/>
      <w:r w:rsidRPr="006824D2">
        <w:rPr>
          <w:rFonts w:ascii="Times New Roman" w:eastAsia="Times New Roman" w:hAnsi="Times New Roman" w:cs="Times New Roman"/>
          <w:color w:val="000000"/>
          <w:sz w:val="28"/>
          <w:szCs w:val="28"/>
          <w:lang w:eastAsia="ru-RU"/>
        </w:rPr>
        <w:t xml:space="preserve"> зависит от численности педагогического коллектива, от данной конкретной школы. Обычно создаются следующие </w:t>
      </w:r>
      <w:proofErr w:type="spellStart"/>
      <w:r w:rsidRPr="006824D2">
        <w:rPr>
          <w:rFonts w:ascii="Times New Roman" w:eastAsia="Times New Roman" w:hAnsi="Times New Roman" w:cs="Times New Roman"/>
          <w:color w:val="000000"/>
          <w:sz w:val="28"/>
          <w:szCs w:val="28"/>
          <w:lang w:eastAsia="ru-RU"/>
        </w:rPr>
        <w:t>методообъединения</w:t>
      </w:r>
      <w:proofErr w:type="spellEnd"/>
      <w:r w:rsidRPr="006824D2">
        <w:rPr>
          <w:rFonts w:ascii="Times New Roman" w:eastAsia="Times New Roman" w:hAnsi="Times New Roman" w:cs="Times New Roman"/>
          <w:color w:val="000000"/>
          <w:sz w:val="28"/>
          <w:szCs w:val="28"/>
          <w:lang w:eastAsia="ru-RU"/>
        </w:rPr>
        <w:t>: учителей начальных классов, учителей-предметников, классных руководителей средних и старших классов и другие, при этом учитывается количество учителей по каждому предмету.</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С учетом деятельности за истекший период и конкретных задач, стоящих перед </w:t>
      </w:r>
      <w:proofErr w:type="spellStart"/>
      <w:r w:rsidRPr="006824D2">
        <w:rPr>
          <w:rFonts w:ascii="Times New Roman" w:eastAsia="Times New Roman" w:hAnsi="Times New Roman" w:cs="Times New Roman"/>
          <w:color w:val="000000"/>
          <w:sz w:val="28"/>
          <w:szCs w:val="28"/>
          <w:lang w:eastAsia="ru-RU"/>
        </w:rPr>
        <w:t>педколлективом</w:t>
      </w:r>
      <w:proofErr w:type="spellEnd"/>
      <w:r w:rsidRPr="006824D2">
        <w:rPr>
          <w:rFonts w:ascii="Times New Roman" w:eastAsia="Times New Roman" w:hAnsi="Times New Roman" w:cs="Times New Roman"/>
          <w:color w:val="000000"/>
          <w:sz w:val="28"/>
          <w:szCs w:val="28"/>
          <w:lang w:eastAsia="ru-RU"/>
        </w:rPr>
        <w:t xml:space="preserve">, составляется годичный план работы каждого </w:t>
      </w:r>
      <w:proofErr w:type="spellStart"/>
      <w:r w:rsidRPr="006824D2">
        <w:rPr>
          <w:rFonts w:ascii="Times New Roman" w:eastAsia="Times New Roman" w:hAnsi="Times New Roman" w:cs="Times New Roman"/>
          <w:color w:val="000000"/>
          <w:sz w:val="28"/>
          <w:szCs w:val="28"/>
          <w:lang w:eastAsia="ru-RU"/>
        </w:rPr>
        <w:t>методобъединения</w:t>
      </w:r>
      <w:proofErr w:type="spellEnd"/>
      <w:r w:rsidRPr="006824D2">
        <w:rPr>
          <w:rFonts w:ascii="Times New Roman" w:eastAsia="Times New Roman" w:hAnsi="Times New Roman" w:cs="Times New Roman"/>
          <w:color w:val="000000"/>
          <w:sz w:val="28"/>
          <w:szCs w:val="28"/>
          <w:lang w:eastAsia="ru-RU"/>
        </w:rPr>
        <w:t xml:space="preserve">. Обычно планируются вопросы конкретные: составление и обсуждение текстов контрольных и проверочных работ, изучение личности учащихся и организация индивидуальной работы с ними и другие.    </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Распределение работы </w:t>
      </w:r>
      <w:proofErr w:type="spellStart"/>
      <w:r w:rsidRPr="006824D2">
        <w:rPr>
          <w:rFonts w:ascii="Times New Roman" w:eastAsia="Times New Roman" w:hAnsi="Times New Roman" w:cs="Times New Roman"/>
          <w:color w:val="000000"/>
          <w:sz w:val="28"/>
          <w:szCs w:val="28"/>
          <w:lang w:eastAsia="ru-RU"/>
        </w:rPr>
        <w:t>методообъединений</w:t>
      </w:r>
      <w:proofErr w:type="spellEnd"/>
      <w:r w:rsidRPr="006824D2">
        <w:rPr>
          <w:rFonts w:ascii="Times New Roman" w:eastAsia="Times New Roman" w:hAnsi="Times New Roman" w:cs="Times New Roman"/>
          <w:color w:val="000000"/>
          <w:sz w:val="28"/>
          <w:szCs w:val="28"/>
          <w:lang w:eastAsia="ru-RU"/>
        </w:rPr>
        <w:t xml:space="preserve"> обычно планируется по месяцам. Например:  в </w:t>
      </w:r>
      <w:r w:rsidRPr="006824D2">
        <w:rPr>
          <w:rFonts w:ascii="Times New Roman" w:eastAsia="Times New Roman" w:hAnsi="Times New Roman" w:cs="Times New Roman"/>
          <w:b/>
          <w:bCs/>
          <w:color w:val="000000"/>
          <w:sz w:val="28"/>
          <w:szCs w:val="28"/>
          <w:lang w:eastAsia="ru-RU"/>
        </w:rPr>
        <w:t xml:space="preserve">сентябре </w:t>
      </w:r>
      <w:r w:rsidRPr="006824D2">
        <w:rPr>
          <w:rFonts w:ascii="Times New Roman" w:eastAsia="Times New Roman" w:hAnsi="Times New Roman" w:cs="Times New Roman"/>
          <w:color w:val="000000"/>
          <w:sz w:val="28"/>
          <w:szCs w:val="28"/>
          <w:lang w:eastAsia="ru-RU"/>
        </w:rPr>
        <w:t xml:space="preserve">- информация учителей о методических новинках, внесение корректив в план методической работы на год, обсуждение содержания самообразования членов данного объединения. В </w:t>
      </w:r>
      <w:r w:rsidRPr="006824D2">
        <w:rPr>
          <w:rFonts w:ascii="Times New Roman" w:eastAsia="Times New Roman" w:hAnsi="Times New Roman" w:cs="Times New Roman"/>
          <w:b/>
          <w:bCs/>
          <w:color w:val="000000"/>
          <w:sz w:val="28"/>
          <w:szCs w:val="28"/>
          <w:lang w:eastAsia="ru-RU"/>
        </w:rPr>
        <w:t xml:space="preserve">ноябре </w:t>
      </w:r>
      <w:proofErr w:type="gramStart"/>
      <w:r w:rsidRPr="006824D2">
        <w:rPr>
          <w:rFonts w:ascii="Times New Roman" w:eastAsia="Times New Roman" w:hAnsi="Times New Roman" w:cs="Times New Roman"/>
          <w:color w:val="000000"/>
          <w:sz w:val="28"/>
          <w:szCs w:val="28"/>
          <w:lang w:eastAsia="ru-RU"/>
        </w:rPr>
        <w:t>-</w:t>
      </w:r>
      <w:proofErr w:type="spellStart"/>
      <w:r w:rsidRPr="006824D2">
        <w:rPr>
          <w:rFonts w:ascii="Times New Roman" w:eastAsia="Times New Roman" w:hAnsi="Times New Roman" w:cs="Times New Roman"/>
          <w:color w:val="000000"/>
          <w:sz w:val="28"/>
          <w:szCs w:val="28"/>
          <w:lang w:eastAsia="ru-RU"/>
        </w:rPr>
        <w:t>в</w:t>
      </w:r>
      <w:proofErr w:type="gramEnd"/>
      <w:r w:rsidRPr="006824D2">
        <w:rPr>
          <w:rFonts w:ascii="Times New Roman" w:eastAsia="Times New Roman" w:hAnsi="Times New Roman" w:cs="Times New Roman"/>
          <w:color w:val="000000"/>
          <w:sz w:val="28"/>
          <w:szCs w:val="28"/>
          <w:lang w:eastAsia="ru-RU"/>
        </w:rPr>
        <w:t>заимопосещение</w:t>
      </w:r>
      <w:proofErr w:type="spellEnd"/>
      <w:r w:rsidRPr="006824D2">
        <w:rPr>
          <w:rFonts w:ascii="Times New Roman" w:eastAsia="Times New Roman" w:hAnsi="Times New Roman" w:cs="Times New Roman"/>
          <w:color w:val="000000"/>
          <w:sz w:val="28"/>
          <w:szCs w:val="28"/>
          <w:lang w:eastAsia="ru-RU"/>
        </w:rPr>
        <w:t xml:space="preserve"> уроков и их анализ. В </w:t>
      </w:r>
      <w:r w:rsidRPr="006824D2">
        <w:rPr>
          <w:rFonts w:ascii="Times New Roman" w:eastAsia="Times New Roman" w:hAnsi="Times New Roman" w:cs="Times New Roman"/>
          <w:b/>
          <w:bCs/>
          <w:color w:val="000000"/>
          <w:sz w:val="28"/>
          <w:szCs w:val="28"/>
          <w:lang w:eastAsia="ru-RU"/>
        </w:rPr>
        <w:t xml:space="preserve">декабре - </w:t>
      </w:r>
      <w:r w:rsidRPr="006824D2">
        <w:rPr>
          <w:rFonts w:ascii="Times New Roman" w:eastAsia="Times New Roman" w:hAnsi="Times New Roman" w:cs="Times New Roman"/>
          <w:color w:val="000000"/>
          <w:sz w:val="28"/>
          <w:szCs w:val="28"/>
          <w:lang w:eastAsia="ru-RU"/>
        </w:rPr>
        <w:t xml:space="preserve"> заслушиваются сообщения о самообразовании, знакомятся с новинками научно-методической литературы. В </w:t>
      </w:r>
      <w:r w:rsidRPr="006824D2">
        <w:rPr>
          <w:rFonts w:ascii="Times New Roman" w:eastAsia="Times New Roman" w:hAnsi="Times New Roman" w:cs="Times New Roman"/>
          <w:b/>
          <w:bCs/>
          <w:color w:val="000000"/>
          <w:sz w:val="28"/>
          <w:szCs w:val="28"/>
          <w:lang w:eastAsia="ru-RU"/>
        </w:rPr>
        <w:t>феврале</w:t>
      </w:r>
      <w:r w:rsidRPr="006824D2">
        <w:rPr>
          <w:rFonts w:ascii="Times New Roman" w:eastAsia="Times New Roman" w:hAnsi="Times New Roman" w:cs="Times New Roman"/>
          <w:color w:val="000000"/>
          <w:sz w:val="28"/>
          <w:szCs w:val="28"/>
          <w:lang w:eastAsia="ru-RU"/>
        </w:rPr>
        <w:t xml:space="preserve"> - обмен опытом учителей по различным вопросам воспитания и обучения. В </w:t>
      </w:r>
      <w:r w:rsidRPr="006824D2">
        <w:rPr>
          <w:rFonts w:ascii="Times New Roman" w:eastAsia="Times New Roman" w:hAnsi="Times New Roman" w:cs="Times New Roman"/>
          <w:b/>
          <w:bCs/>
          <w:color w:val="000000"/>
          <w:sz w:val="28"/>
          <w:szCs w:val="28"/>
          <w:lang w:eastAsia="ru-RU"/>
        </w:rPr>
        <w:t>апреле</w:t>
      </w:r>
      <w:r w:rsidRPr="006824D2">
        <w:rPr>
          <w:rFonts w:ascii="Times New Roman" w:eastAsia="Times New Roman" w:hAnsi="Times New Roman" w:cs="Times New Roman"/>
          <w:color w:val="000000"/>
          <w:sz w:val="28"/>
          <w:szCs w:val="28"/>
          <w:lang w:eastAsia="ru-RU"/>
        </w:rPr>
        <w:t xml:space="preserve"> - подготовка контрольных работ для учащихся. В </w:t>
      </w:r>
      <w:r w:rsidRPr="006824D2">
        <w:rPr>
          <w:rFonts w:ascii="Times New Roman" w:eastAsia="Times New Roman" w:hAnsi="Times New Roman" w:cs="Times New Roman"/>
          <w:b/>
          <w:bCs/>
          <w:color w:val="000000"/>
          <w:sz w:val="28"/>
          <w:szCs w:val="28"/>
          <w:lang w:eastAsia="ru-RU"/>
        </w:rPr>
        <w:t>мае</w:t>
      </w:r>
      <w:r w:rsidRPr="006824D2">
        <w:rPr>
          <w:rFonts w:ascii="Times New Roman" w:eastAsia="Times New Roman" w:hAnsi="Times New Roman" w:cs="Times New Roman"/>
          <w:color w:val="000000"/>
          <w:sz w:val="28"/>
          <w:szCs w:val="28"/>
          <w:lang w:eastAsia="ru-RU"/>
        </w:rPr>
        <w:t xml:space="preserve"> - готовятся итоги на методический совет, где заслушиваются сообщения руководителей школьных </w:t>
      </w:r>
      <w:proofErr w:type="spellStart"/>
      <w:r w:rsidRPr="006824D2">
        <w:rPr>
          <w:rFonts w:ascii="Times New Roman" w:eastAsia="Times New Roman" w:hAnsi="Times New Roman" w:cs="Times New Roman"/>
          <w:color w:val="000000"/>
          <w:sz w:val="28"/>
          <w:szCs w:val="28"/>
          <w:lang w:eastAsia="ru-RU"/>
        </w:rPr>
        <w:t>методообъединений</w:t>
      </w:r>
      <w:proofErr w:type="spellEnd"/>
      <w:r w:rsidRPr="006824D2">
        <w:rPr>
          <w:rFonts w:ascii="Times New Roman" w:eastAsia="Times New Roman" w:hAnsi="Times New Roman" w:cs="Times New Roman"/>
          <w:color w:val="000000"/>
          <w:sz w:val="28"/>
          <w:szCs w:val="28"/>
          <w:lang w:eastAsia="ru-RU"/>
        </w:rPr>
        <w:t xml:space="preserve"> о выполнении намеченных планов и т.п., а также составляются планы на следующий учебный год. В течение года  учителя участвуют в занятиях районных методических объединений, готовят учащихся для участия в различных олимпиадах, НОУ, участвуют сами в различных мероприятиях разного уровней. Конечно, возможно и другое содержание, иная периодичность работы методических объединений.</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w:t>
      </w:r>
      <w:proofErr w:type="spellStart"/>
      <w:r w:rsidRPr="006824D2">
        <w:rPr>
          <w:rFonts w:ascii="Times New Roman" w:eastAsia="Times New Roman" w:hAnsi="Times New Roman" w:cs="Times New Roman"/>
          <w:color w:val="000000"/>
          <w:sz w:val="28"/>
          <w:szCs w:val="28"/>
          <w:lang w:eastAsia="ru-RU"/>
        </w:rPr>
        <w:t>Внутришкольные</w:t>
      </w:r>
      <w:proofErr w:type="spellEnd"/>
      <w:r w:rsidRPr="006824D2">
        <w:rPr>
          <w:rFonts w:ascii="Times New Roman" w:eastAsia="Times New Roman" w:hAnsi="Times New Roman" w:cs="Times New Roman"/>
          <w:color w:val="000000"/>
          <w:sz w:val="28"/>
          <w:szCs w:val="28"/>
          <w:lang w:eastAsia="ru-RU"/>
        </w:rPr>
        <w:t xml:space="preserve"> методические объединения оказывают действенную помощь учителям в совершенствовании методики работы по новым программам и учебникам.</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w:t>
      </w:r>
      <w:r w:rsidRPr="006824D2">
        <w:rPr>
          <w:rFonts w:ascii="Times New Roman" w:eastAsia="Times New Roman" w:hAnsi="Times New Roman" w:cs="Times New Roman"/>
          <w:b/>
          <w:color w:val="000000"/>
          <w:sz w:val="28"/>
          <w:szCs w:val="36"/>
          <w:lang w:eastAsia="ru-RU"/>
        </w:rPr>
        <w:t>План школьного методического объединения включает:</w:t>
      </w:r>
    </w:p>
    <w:p w:rsidR="006824D2" w:rsidRPr="006824D2" w:rsidRDefault="006824D2" w:rsidP="006824D2">
      <w:pPr>
        <w:tabs>
          <w:tab w:val="left" w:pos="3120"/>
        </w:tabs>
        <w:spacing w:after="0" w:line="240" w:lineRule="auto"/>
        <w:jc w:val="center"/>
        <w:rPr>
          <w:rFonts w:ascii="Times New Roman" w:eastAsia="Times New Roman" w:hAnsi="Times New Roman" w:cs="Times New Roman"/>
          <w:color w:val="000000"/>
          <w:sz w:val="28"/>
          <w:szCs w:val="32"/>
          <w:lang w:eastAsia="ru-RU"/>
        </w:rPr>
      </w:pPr>
    </w:p>
    <w:p w:rsidR="006824D2" w:rsidRPr="006824D2" w:rsidRDefault="006824D2" w:rsidP="006824D2">
      <w:pPr>
        <w:tabs>
          <w:tab w:val="left" w:pos="3120"/>
        </w:tabs>
        <w:spacing w:before="100" w:beforeAutospacing="1" w:after="100" w:afterAutospacing="1" w:line="240" w:lineRule="auto"/>
        <w:outlineLvl w:val="1"/>
        <w:rPr>
          <w:rFonts w:ascii="Times New Roman" w:eastAsia="Times New Roman" w:hAnsi="Times New Roman" w:cs="Times New Roman"/>
          <w:i/>
          <w:iCs/>
          <w:sz w:val="36"/>
          <w:szCs w:val="28"/>
          <w:lang w:eastAsia="ru-RU"/>
        </w:rPr>
      </w:pPr>
      <w:r w:rsidRPr="006824D2">
        <w:rPr>
          <w:rFonts w:ascii="Times New Roman" w:eastAsia="Times New Roman" w:hAnsi="Times New Roman" w:cs="Times New Roman"/>
          <w:i/>
          <w:iCs/>
          <w:sz w:val="36"/>
          <w:szCs w:val="28"/>
          <w:lang w:eastAsia="ru-RU"/>
        </w:rPr>
        <w:lastRenderedPageBreak/>
        <w:t>Анализ работы за учебный год</w:t>
      </w:r>
    </w:p>
    <w:p w:rsidR="006824D2" w:rsidRPr="006824D2" w:rsidRDefault="001E2385"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1E2385">
        <w:rPr>
          <w:rFonts w:ascii="Times New Roman" w:eastAsia="Times New Roman" w:hAnsi="Times New Roman" w:cs="Times New Roman"/>
          <w:color w:val="000000"/>
          <w:sz w:val="20"/>
          <w:szCs w:val="20"/>
          <w:lang w:eastAsia="ru-RU"/>
        </w:rPr>
        <w:pict>
          <v:line id="_x0000_s1026" style="position:absolute;flip:y;z-index:251653632" from="225pt,1.1pt" to="225pt,82.1pt">
            <v:stroke endarrow="block"/>
          </v:line>
        </w:pict>
      </w:r>
    </w:p>
    <w:p w:rsidR="006824D2" w:rsidRPr="006824D2" w:rsidRDefault="006824D2" w:rsidP="006824D2">
      <w:pPr>
        <w:tabs>
          <w:tab w:val="left" w:pos="3120"/>
        </w:tabs>
        <w:spacing w:after="0" w:line="240" w:lineRule="auto"/>
        <w:rPr>
          <w:rFonts w:ascii="Times New Roman" w:eastAsia="Times New Roman" w:hAnsi="Times New Roman" w:cs="Times New Roman"/>
          <w:i/>
          <w:iCs/>
          <w:color w:val="000000"/>
          <w:sz w:val="28"/>
          <w:szCs w:val="28"/>
          <w:lang w:eastAsia="ru-RU"/>
        </w:rPr>
      </w:pPr>
      <w:r w:rsidRPr="006824D2">
        <w:rPr>
          <w:rFonts w:ascii="Times New Roman" w:eastAsia="Times New Roman" w:hAnsi="Times New Roman" w:cs="Times New Roman"/>
          <w:i/>
          <w:iCs/>
          <w:color w:val="000000"/>
          <w:sz w:val="28"/>
          <w:szCs w:val="28"/>
          <w:lang w:eastAsia="ru-RU"/>
        </w:rPr>
        <w:t>Основные задачи и направления                     Взаимосвязь с другими формами</w:t>
      </w:r>
    </w:p>
    <w:p w:rsidR="006824D2" w:rsidRPr="006824D2" w:rsidRDefault="001E2385" w:rsidP="006824D2">
      <w:pPr>
        <w:tabs>
          <w:tab w:val="left" w:pos="3120"/>
        </w:tabs>
        <w:spacing w:after="0" w:line="240" w:lineRule="auto"/>
        <w:rPr>
          <w:rFonts w:ascii="Times New Roman" w:eastAsia="Times New Roman" w:hAnsi="Times New Roman" w:cs="Times New Roman"/>
          <w:i/>
          <w:iCs/>
          <w:color w:val="000000"/>
          <w:sz w:val="28"/>
          <w:szCs w:val="28"/>
          <w:lang w:eastAsia="ru-RU"/>
        </w:rPr>
      </w:pPr>
      <w:r w:rsidRPr="001E2385">
        <w:rPr>
          <w:rFonts w:ascii="Times New Roman" w:eastAsia="Times New Roman" w:hAnsi="Times New Roman" w:cs="Times New Roman"/>
          <w:color w:val="000000"/>
          <w:sz w:val="20"/>
          <w:szCs w:val="20"/>
          <w:lang w:eastAsia="ru-RU"/>
        </w:rPr>
        <w:pict>
          <v:line id="_x0000_s1027" style="position:absolute;flip:x y;z-index:251654656" from="117pt,13.9pt" to="2in,49.9pt">
            <v:stroke endarrow="block"/>
          </v:line>
        </w:pict>
      </w:r>
      <w:r w:rsidRPr="001E2385">
        <w:rPr>
          <w:rFonts w:ascii="Times New Roman" w:eastAsia="Times New Roman" w:hAnsi="Times New Roman" w:cs="Times New Roman"/>
          <w:color w:val="000000"/>
          <w:sz w:val="20"/>
          <w:szCs w:val="20"/>
          <w:lang w:eastAsia="ru-RU"/>
        </w:rPr>
        <w:pict>
          <v:line id="_x0000_s1028" style="position:absolute;flip:y;z-index:251655680" from="324pt,13.9pt" to="351pt,49.9pt">
            <v:stroke endarrow="block"/>
          </v:line>
        </w:pict>
      </w:r>
      <w:r w:rsidR="006824D2" w:rsidRPr="006824D2">
        <w:rPr>
          <w:rFonts w:ascii="Times New Roman" w:eastAsia="Times New Roman" w:hAnsi="Times New Roman" w:cs="Times New Roman"/>
          <w:i/>
          <w:iCs/>
          <w:color w:val="000000"/>
          <w:sz w:val="28"/>
          <w:szCs w:val="28"/>
          <w:lang w:eastAsia="ru-RU"/>
        </w:rPr>
        <w:t xml:space="preserve">  методического объединения                              повышения квалификации</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p>
    <w:p w:rsidR="006824D2" w:rsidRPr="006824D2" w:rsidRDefault="006824D2" w:rsidP="006824D2">
      <w:pPr>
        <w:tabs>
          <w:tab w:val="left" w:pos="3120"/>
        </w:tabs>
        <w:spacing w:after="0" w:line="240" w:lineRule="auto"/>
        <w:rPr>
          <w:rFonts w:ascii="Times New Roman" w:eastAsia="Times New Roman" w:hAnsi="Times New Roman" w:cs="Times New Roman"/>
          <w:b/>
          <w:bCs/>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w:t>
      </w:r>
      <w:r w:rsidRPr="006824D2">
        <w:rPr>
          <w:rFonts w:ascii="Times New Roman" w:eastAsia="Times New Roman" w:hAnsi="Times New Roman" w:cs="Times New Roman"/>
          <w:b/>
          <w:bCs/>
          <w:color w:val="000000"/>
          <w:sz w:val="28"/>
          <w:szCs w:val="28"/>
          <w:lang w:eastAsia="ru-RU"/>
        </w:rPr>
        <w:t xml:space="preserve">План </w:t>
      </w:r>
      <w:proofErr w:type="gramStart"/>
      <w:r w:rsidRPr="006824D2">
        <w:rPr>
          <w:rFonts w:ascii="Times New Roman" w:eastAsia="Times New Roman" w:hAnsi="Times New Roman" w:cs="Times New Roman"/>
          <w:b/>
          <w:bCs/>
          <w:color w:val="000000"/>
          <w:sz w:val="28"/>
          <w:szCs w:val="28"/>
          <w:lang w:eastAsia="ru-RU"/>
        </w:rPr>
        <w:t>школьного</w:t>
      </w:r>
      <w:proofErr w:type="gramEnd"/>
      <w:r w:rsidRPr="006824D2">
        <w:rPr>
          <w:rFonts w:ascii="Times New Roman" w:eastAsia="Times New Roman" w:hAnsi="Times New Roman" w:cs="Times New Roman"/>
          <w:b/>
          <w:bCs/>
          <w:color w:val="000000"/>
          <w:sz w:val="28"/>
          <w:szCs w:val="28"/>
          <w:lang w:eastAsia="ru-RU"/>
        </w:rPr>
        <w:t xml:space="preserve"> методического </w:t>
      </w:r>
    </w:p>
    <w:p w:rsidR="006824D2" w:rsidRPr="006824D2" w:rsidRDefault="001E2385" w:rsidP="006824D2">
      <w:pPr>
        <w:tabs>
          <w:tab w:val="left" w:pos="3120"/>
        </w:tabs>
        <w:spacing w:after="0" w:line="240" w:lineRule="auto"/>
        <w:rPr>
          <w:rFonts w:ascii="Times New Roman" w:eastAsia="Times New Roman" w:hAnsi="Times New Roman" w:cs="Times New Roman"/>
          <w:b/>
          <w:bCs/>
          <w:color w:val="000000"/>
          <w:sz w:val="28"/>
          <w:szCs w:val="28"/>
          <w:lang w:eastAsia="ru-RU"/>
        </w:rPr>
      </w:pPr>
      <w:r w:rsidRPr="001E2385">
        <w:rPr>
          <w:rFonts w:ascii="Times New Roman" w:eastAsia="Times New Roman" w:hAnsi="Times New Roman" w:cs="Times New Roman"/>
          <w:color w:val="000000"/>
          <w:sz w:val="20"/>
          <w:szCs w:val="20"/>
          <w:lang w:eastAsia="ru-RU"/>
        </w:rPr>
        <w:pict>
          <v:line id="_x0000_s1030" style="position:absolute;z-index:251656704" from="261pt,12.5pt" to="306pt,57.5pt">
            <v:stroke endarrow="block"/>
          </v:line>
        </w:pict>
      </w:r>
      <w:r w:rsidRPr="001E2385">
        <w:rPr>
          <w:rFonts w:ascii="Times New Roman" w:eastAsia="Times New Roman" w:hAnsi="Times New Roman" w:cs="Times New Roman"/>
          <w:color w:val="000000"/>
          <w:sz w:val="20"/>
          <w:szCs w:val="20"/>
          <w:lang w:eastAsia="ru-RU"/>
        </w:rPr>
        <w:pict>
          <v:line id="_x0000_s1029" style="position:absolute;flip:x;z-index:251657728" from="153pt,12.5pt" to="189pt,48.5pt">
            <v:stroke endarrow="block"/>
          </v:line>
        </w:pict>
      </w:r>
      <w:r w:rsidR="006824D2" w:rsidRPr="006824D2">
        <w:rPr>
          <w:rFonts w:ascii="Times New Roman" w:eastAsia="Times New Roman" w:hAnsi="Times New Roman" w:cs="Times New Roman"/>
          <w:b/>
          <w:bCs/>
          <w:color w:val="000000"/>
          <w:sz w:val="28"/>
          <w:szCs w:val="28"/>
          <w:lang w:eastAsia="ru-RU"/>
        </w:rPr>
        <w:t xml:space="preserve">                                                      объединения</w:t>
      </w:r>
    </w:p>
    <w:p w:rsidR="006824D2" w:rsidRPr="006824D2" w:rsidRDefault="001E2385"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1E2385">
        <w:rPr>
          <w:rFonts w:ascii="Times New Roman" w:eastAsia="Times New Roman" w:hAnsi="Times New Roman" w:cs="Times New Roman"/>
          <w:color w:val="000000"/>
          <w:sz w:val="20"/>
          <w:szCs w:val="20"/>
          <w:lang w:eastAsia="ru-RU"/>
        </w:rPr>
        <w:pict>
          <v:line id="_x0000_s1031" style="position:absolute;flip:x;z-index:251658752" from="153pt,5.4pt" to="207pt,104.4pt">
            <v:stroke endarrow="block"/>
          </v:line>
        </w:pict>
      </w:r>
      <w:r w:rsidRPr="001E2385">
        <w:rPr>
          <w:rFonts w:ascii="Times New Roman" w:eastAsia="Times New Roman" w:hAnsi="Times New Roman" w:cs="Times New Roman"/>
          <w:color w:val="000000"/>
          <w:sz w:val="20"/>
          <w:szCs w:val="20"/>
          <w:lang w:eastAsia="ru-RU"/>
        </w:rPr>
        <w:pict>
          <v:line id="_x0000_s1033" style="position:absolute;flip:x;z-index:251659776" from="180pt,5.4pt" to="225pt,158.4pt">
            <v:stroke endarrow="block"/>
          </v:line>
        </w:pict>
      </w:r>
      <w:r w:rsidRPr="001E2385">
        <w:rPr>
          <w:rFonts w:ascii="Times New Roman" w:eastAsia="Times New Roman" w:hAnsi="Times New Roman" w:cs="Times New Roman"/>
          <w:color w:val="000000"/>
          <w:sz w:val="20"/>
          <w:szCs w:val="20"/>
          <w:lang w:eastAsia="ru-RU"/>
        </w:rPr>
        <w:pict>
          <v:line id="_x0000_s1032" style="position:absolute;z-index:251660800" from="252pt,5.4pt" to="306pt,95.4pt">
            <v:stroke endarrow="block"/>
          </v:line>
        </w:pict>
      </w:r>
      <w:r w:rsidRPr="001E2385">
        <w:rPr>
          <w:rFonts w:ascii="Times New Roman" w:eastAsia="Times New Roman" w:hAnsi="Times New Roman" w:cs="Times New Roman"/>
          <w:color w:val="000000"/>
          <w:sz w:val="20"/>
          <w:szCs w:val="20"/>
          <w:lang w:eastAsia="ru-RU"/>
        </w:rPr>
        <w:pict>
          <v:line id="_x0000_s1034" style="position:absolute;z-index:251661824" from="243pt,5.4pt" to="306pt,158.4pt">
            <v:stroke endarrow="block"/>
          </v:line>
        </w:pic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p>
    <w:p w:rsidR="006824D2" w:rsidRPr="006824D2" w:rsidRDefault="006824D2" w:rsidP="006824D2">
      <w:pPr>
        <w:tabs>
          <w:tab w:val="left" w:pos="3120"/>
        </w:tabs>
        <w:spacing w:after="0" w:line="240" w:lineRule="auto"/>
        <w:rPr>
          <w:rFonts w:ascii="Times New Roman" w:eastAsia="Times New Roman" w:hAnsi="Times New Roman" w:cs="Times New Roman"/>
          <w:i/>
          <w:iCs/>
          <w:color w:val="000000"/>
          <w:sz w:val="28"/>
          <w:szCs w:val="28"/>
          <w:lang w:eastAsia="ru-RU"/>
        </w:rPr>
      </w:pPr>
      <w:r w:rsidRPr="006824D2">
        <w:rPr>
          <w:rFonts w:ascii="Times New Roman" w:eastAsia="Times New Roman" w:hAnsi="Times New Roman" w:cs="Times New Roman"/>
          <w:i/>
          <w:iCs/>
          <w:color w:val="000000"/>
          <w:sz w:val="28"/>
          <w:szCs w:val="28"/>
          <w:lang w:eastAsia="ru-RU"/>
        </w:rPr>
        <w:t>диагностирование качества                                          участие в творческих                 знаний учащихся                                                            конкурсах и смотрах</w:t>
      </w:r>
    </w:p>
    <w:p w:rsidR="006824D2" w:rsidRPr="006824D2" w:rsidRDefault="006824D2" w:rsidP="006824D2">
      <w:pPr>
        <w:tabs>
          <w:tab w:val="left" w:pos="3120"/>
        </w:tabs>
        <w:spacing w:after="0" w:line="240" w:lineRule="auto"/>
        <w:rPr>
          <w:rFonts w:ascii="Times New Roman" w:eastAsia="Times New Roman" w:hAnsi="Times New Roman" w:cs="Times New Roman"/>
          <w:i/>
          <w:iCs/>
          <w:color w:val="000000"/>
          <w:sz w:val="28"/>
          <w:szCs w:val="28"/>
          <w:lang w:eastAsia="ru-RU"/>
        </w:rPr>
      </w:pPr>
    </w:p>
    <w:p w:rsidR="006824D2" w:rsidRPr="006824D2" w:rsidRDefault="006824D2" w:rsidP="006824D2">
      <w:pPr>
        <w:tabs>
          <w:tab w:val="left" w:pos="3120"/>
        </w:tabs>
        <w:spacing w:after="0" w:line="240" w:lineRule="auto"/>
        <w:rPr>
          <w:rFonts w:ascii="Times New Roman" w:eastAsia="Times New Roman" w:hAnsi="Times New Roman" w:cs="Times New Roman"/>
          <w:i/>
          <w:iCs/>
          <w:color w:val="000000"/>
          <w:sz w:val="28"/>
          <w:szCs w:val="28"/>
          <w:lang w:eastAsia="ru-RU"/>
        </w:rPr>
      </w:pPr>
    </w:p>
    <w:p w:rsidR="006824D2" w:rsidRPr="006824D2" w:rsidRDefault="006824D2" w:rsidP="006824D2">
      <w:pPr>
        <w:tabs>
          <w:tab w:val="left" w:pos="3120"/>
        </w:tabs>
        <w:spacing w:after="0" w:line="240" w:lineRule="auto"/>
        <w:rPr>
          <w:rFonts w:ascii="Times New Roman" w:eastAsia="Times New Roman" w:hAnsi="Times New Roman" w:cs="Times New Roman"/>
          <w:i/>
          <w:iCs/>
          <w:color w:val="000000"/>
          <w:sz w:val="28"/>
          <w:szCs w:val="28"/>
          <w:lang w:eastAsia="ru-RU"/>
        </w:rPr>
      </w:pPr>
      <w:r w:rsidRPr="006824D2">
        <w:rPr>
          <w:rFonts w:ascii="Times New Roman" w:eastAsia="Times New Roman" w:hAnsi="Times New Roman" w:cs="Times New Roman"/>
          <w:i/>
          <w:iCs/>
          <w:color w:val="000000"/>
          <w:sz w:val="28"/>
          <w:szCs w:val="28"/>
          <w:lang w:eastAsia="ru-RU"/>
        </w:rPr>
        <w:t>диагностирование уровня                                             Работа над единой подготовленности учителя,                                           методической темой</w:t>
      </w:r>
    </w:p>
    <w:p w:rsidR="006824D2" w:rsidRPr="006824D2" w:rsidRDefault="006824D2" w:rsidP="006824D2">
      <w:pPr>
        <w:tabs>
          <w:tab w:val="left" w:pos="3120"/>
        </w:tabs>
        <w:spacing w:after="0" w:line="240" w:lineRule="auto"/>
        <w:rPr>
          <w:rFonts w:ascii="Times New Roman" w:eastAsia="Times New Roman" w:hAnsi="Times New Roman" w:cs="Times New Roman"/>
          <w:i/>
          <w:iCs/>
          <w:color w:val="000000"/>
          <w:sz w:val="28"/>
          <w:szCs w:val="28"/>
          <w:lang w:eastAsia="ru-RU"/>
        </w:rPr>
      </w:pPr>
      <w:r w:rsidRPr="006824D2">
        <w:rPr>
          <w:rFonts w:ascii="Times New Roman" w:eastAsia="Times New Roman" w:hAnsi="Times New Roman" w:cs="Times New Roman"/>
          <w:i/>
          <w:iCs/>
          <w:color w:val="000000"/>
          <w:sz w:val="28"/>
          <w:szCs w:val="28"/>
          <w:lang w:eastAsia="ru-RU"/>
        </w:rPr>
        <w:t xml:space="preserve">его аттестация    </w:t>
      </w:r>
    </w:p>
    <w:p w:rsidR="006824D2" w:rsidRPr="006824D2" w:rsidRDefault="006824D2" w:rsidP="006824D2">
      <w:pPr>
        <w:tabs>
          <w:tab w:val="left" w:pos="3120"/>
        </w:tabs>
        <w:spacing w:after="0" w:line="240" w:lineRule="auto"/>
        <w:rPr>
          <w:rFonts w:ascii="Times New Roman" w:eastAsia="Times New Roman" w:hAnsi="Times New Roman" w:cs="Times New Roman"/>
          <w:i/>
          <w:iCs/>
          <w:color w:val="000000"/>
          <w:sz w:val="28"/>
          <w:szCs w:val="28"/>
          <w:lang w:eastAsia="ru-RU"/>
        </w:rPr>
      </w:pPr>
    </w:p>
    <w:p w:rsidR="006824D2" w:rsidRPr="006824D2" w:rsidRDefault="006824D2" w:rsidP="006824D2">
      <w:pPr>
        <w:tabs>
          <w:tab w:val="left" w:pos="3120"/>
        </w:tabs>
        <w:spacing w:after="0" w:line="240" w:lineRule="auto"/>
        <w:rPr>
          <w:rFonts w:ascii="Times New Roman" w:eastAsia="Times New Roman" w:hAnsi="Times New Roman" w:cs="Times New Roman"/>
          <w:i/>
          <w:iCs/>
          <w:color w:val="000000"/>
          <w:sz w:val="28"/>
          <w:szCs w:val="28"/>
          <w:lang w:eastAsia="ru-RU"/>
        </w:rPr>
      </w:pPr>
      <w:r w:rsidRPr="006824D2">
        <w:rPr>
          <w:rFonts w:ascii="Times New Roman" w:eastAsia="Times New Roman" w:hAnsi="Times New Roman" w:cs="Times New Roman"/>
          <w:i/>
          <w:iCs/>
          <w:color w:val="000000"/>
          <w:sz w:val="28"/>
          <w:szCs w:val="28"/>
          <w:lang w:eastAsia="ru-RU"/>
        </w:rPr>
        <w:t xml:space="preserve">опыт преподавания </w:t>
      </w:r>
      <w:proofErr w:type="gramStart"/>
      <w:r w:rsidRPr="006824D2">
        <w:rPr>
          <w:rFonts w:ascii="Times New Roman" w:eastAsia="Times New Roman" w:hAnsi="Times New Roman" w:cs="Times New Roman"/>
          <w:i/>
          <w:iCs/>
          <w:color w:val="000000"/>
          <w:sz w:val="28"/>
          <w:szCs w:val="28"/>
          <w:lang w:eastAsia="ru-RU"/>
        </w:rPr>
        <w:t>интегрированных</w:t>
      </w:r>
      <w:proofErr w:type="gramEnd"/>
      <w:r w:rsidRPr="006824D2">
        <w:rPr>
          <w:rFonts w:ascii="Times New Roman" w:eastAsia="Times New Roman" w:hAnsi="Times New Roman" w:cs="Times New Roman"/>
          <w:i/>
          <w:iCs/>
          <w:color w:val="000000"/>
          <w:sz w:val="28"/>
          <w:szCs w:val="28"/>
          <w:lang w:eastAsia="ru-RU"/>
        </w:rPr>
        <w:t xml:space="preserve">                      оказание помощи  </w:t>
      </w:r>
    </w:p>
    <w:p w:rsidR="006824D2" w:rsidRPr="006824D2" w:rsidRDefault="006824D2" w:rsidP="006824D2">
      <w:pPr>
        <w:tabs>
          <w:tab w:val="left" w:pos="3120"/>
        </w:tabs>
        <w:spacing w:after="0" w:line="240" w:lineRule="auto"/>
        <w:rPr>
          <w:rFonts w:ascii="Times New Roman" w:eastAsia="Times New Roman" w:hAnsi="Times New Roman" w:cs="Times New Roman"/>
          <w:i/>
          <w:iCs/>
          <w:color w:val="000000"/>
          <w:sz w:val="28"/>
          <w:szCs w:val="28"/>
          <w:lang w:eastAsia="ru-RU"/>
        </w:rPr>
      </w:pPr>
      <w:r w:rsidRPr="006824D2">
        <w:rPr>
          <w:rFonts w:ascii="Times New Roman" w:eastAsia="Times New Roman" w:hAnsi="Times New Roman" w:cs="Times New Roman"/>
          <w:i/>
          <w:iCs/>
          <w:color w:val="000000"/>
          <w:sz w:val="28"/>
          <w:szCs w:val="28"/>
          <w:lang w:eastAsia="ru-RU"/>
        </w:rPr>
        <w:t xml:space="preserve">курсов и реализация авторских учебных                     молодым специалистам    </w:t>
      </w:r>
    </w:p>
    <w:p w:rsidR="006824D2" w:rsidRPr="006824D2" w:rsidRDefault="006824D2" w:rsidP="006824D2">
      <w:pPr>
        <w:tabs>
          <w:tab w:val="left" w:pos="3120"/>
        </w:tabs>
        <w:spacing w:after="0" w:line="240" w:lineRule="auto"/>
        <w:rPr>
          <w:rFonts w:ascii="Times New Roman" w:eastAsia="Times New Roman" w:hAnsi="Times New Roman" w:cs="Times New Roman"/>
          <w:i/>
          <w:iCs/>
          <w:color w:val="000000"/>
          <w:sz w:val="28"/>
          <w:szCs w:val="28"/>
          <w:lang w:eastAsia="ru-RU"/>
        </w:rPr>
      </w:pPr>
      <w:r w:rsidRPr="006824D2">
        <w:rPr>
          <w:rFonts w:ascii="Times New Roman" w:eastAsia="Times New Roman" w:hAnsi="Times New Roman" w:cs="Times New Roman"/>
          <w:i/>
          <w:iCs/>
          <w:color w:val="000000"/>
          <w:sz w:val="28"/>
          <w:szCs w:val="28"/>
          <w:lang w:eastAsia="ru-RU"/>
        </w:rPr>
        <w:t xml:space="preserve">программ                                                                                </w:t>
      </w:r>
    </w:p>
    <w:p w:rsidR="006824D2" w:rsidRPr="006824D2" w:rsidRDefault="006824D2" w:rsidP="006824D2">
      <w:pPr>
        <w:tabs>
          <w:tab w:val="left" w:pos="3120"/>
        </w:tabs>
        <w:spacing w:after="0" w:line="240" w:lineRule="auto"/>
        <w:rPr>
          <w:rFonts w:ascii="Times New Roman" w:eastAsia="Times New Roman" w:hAnsi="Times New Roman" w:cs="Times New Roman"/>
          <w:i/>
          <w:iCs/>
          <w:color w:val="000000"/>
          <w:sz w:val="28"/>
          <w:szCs w:val="28"/>
          <w:lang w:eastAsia="ru-RU"/>
        </w:rPr>
      </w:pPr>
    </w:p>
    <w:p w:rsidR="006824D2" w:rsidRPr="006824D2" w:rsidRDefault="006824D2" w:rsidP="006824D2">
      <w:pPr>
        <w:tabs>
          <w:tab w:val="left" w:pos="3120"/>
        </w:tabs>
        <w:spacing w:after="0" w:line="240" w:lineRule="auto"/>
        <w:jc w:val="center"/>
        <w:rPr>
          <w:rFonts w:ascii="Times New Roman" w:eastAsia="Times New Roman" w:hAnsi="Times New Roman" w:cs="Times New Roman"/>
          <w:b/>
          <w:bCs/>
          <w:color w:val="000000"/>
          <w:sz w:val="28"/>
          <w:szCs w:val="28"/>
          <w:lang w:eastAsia="ru-RU"/>
        </w:rPr>
      </w:pPr>
      <w:r w:rsidRPr="006824D2">
        <w:rPr>
          <w:rFonts w:ascii="Times New Roman" w:eastAsia="Times New Roman" w:hAnsi="Times New Roman" w:cs="Times New Roman"/>
          <w:b/>
          <w:bCs/>
          <w:color w:val="000000"/>
          <w:sz w:val="28"/>
          <w:szCs w:val="28"/>
          <w:lang w:eastAsia="ru-RU"/>
        </w:rPr>
        <w:t>РАБОТА МЕТОДИЧЕСКИХ ОБЪЕДИНЕНИЙ ШКОЛЫ ВКЛЮЧАЕТ:</w:t>
      </w:r>
    </w:p>
    <w:p w:rsidR="006824D2" w:rsidRPr="006824D2" w:rsidRDefault="006824D2" w:rsidP="006824D2">
      <w:pPr>
        <w:tabs>
          <w:tab w:val="left" w:pos="3120"/>
        </w:tabs>
        <w:spacing w:after="0" w:line="240" w:lineRule="auto"/>
        <w:jc w:val="center"/>
        <w:rPr>
          <w:rFonts w:ascii="Times New Roman" w:eastAsia="Times New Roman" w:hAnsi="Times New Roman" w:cs="Times New Roman"/>
          <w:b/>
          <w:bCs/>
          <w:color w:val="000000"/>
          <w:sz w:val="28"/>
          <w:szCs w:val="28"/>
          <w:lang w:eastAsia="ru-RU"/>
        </w:rPr>
      </w:pPr>
    </w:p>
    <w:p w:rsidR="006824D2" w:rsidRPr="006824D2" w:rsidRDefault="006824D2" w:rsidP="006824D2">
      <w:pPr>
        <w:tabs>
          <w:tab w:val="num" w:pos="720"/>
          <w:tab w:val="left" w:pos="3120"/>
        </w:tabs>
        <w:spacing w:after="0" w:line="240" w:lineRule="auto"/>
        <w:ind w:left="720" w:hanging="360"/>
        <w:rPr>
          <w:rFonts w:ascii="Times New Roman" w:eastAsia="Times New Roman" w:hAnsi="Times New Roman" w:cs="Times New Roman"/>
          <w:color w:val="000000"/>
          <w:sz w:val="28"/>
          <w:szCs w:val="28"/>
          <w:lang w:eastAsia="ru-RU"/>
        </w:rPr>
      </w:pPr>
      <w:r w:rsidRPr="006824D2">
        <w:rPr>
          <w:rFonts w:ascii="Wingdings" w:eastAsia="Wingdings" w:hAnsi="Wingdings" w:cs="Wingdings"/>
          <w:color w:val="000000"/>
          <w:sz w:val="28"/>
          <w:szCs w:val="28"/>
          <w:lang w:eastAsia="ru-RU"/>
        </w:rPr>
        <w:t></w:t>
      </w:r>
      <w:r w:rsidRPr="006824D2">
        <w:rPr>
          <w:rFonts w:ascii="Times New Roman" w:eastAsia="Wingdings" w:hAnsi="Times New Roman" w:cs="Times New Roman"/>
          <w:color w:val="000000"/>
          <w:sz w:val="14"/>
          <w:szCs w:val="14"/>
          <w:lang w:eastAsia="ru-RU"/>
        </w:rPr>
        <w:t xml:space="preserve"> </w:t>
      </w:r>
      <w:r w:rsidRPr="006824D2">
        <w:rPr>
          <w:rFonts w:ascii="Times New Roman" w:eastAsia="Times New Roman" w:hAnsi="Times New Roman" w:cs="Times New Roman"/>
          <w:color w:val="000000"/>
          <w:sz w:val="28"/>
          <w:szCs w:val="28"/>
          <w:lang w:eastAsia="ru-RU"/>
        </w:rPr>
        <w:t xml:space="preserve">Проведение заседаний методических </w:t>
      </w:r>
      <w:proofErr w:type="spellStart"/>
      <w:r w:rsidRPr="006824D2">
        <w:rPr>
          <w:rFonts w:ascii="Times New Roman" w:eastAsia="Times New Roman" w:hAnsi="Times New Roman" w:cs="Times New Roman"/>
          <w:color w:val="000000"/>
          <w:sz w:val="28"/>
          <w:szCs w:val="28"/>
          <w:lang w:eastAsia="ru-RU"/>
        </w:rPr>
        <w:t>объдинений</w:t>
      </w:r>
      <w:proofErr w:type="spellEnd"/>
      <w:r w:rsidRPr="006824D2">
        <w:rPr>
          <w:rFonts w:ascii="Times New Roman" w:eastAsia="Times New Roman" w:hAnsi="Times New Roman" w:cs="Times New Roman"/>
          <w:color w:val="000000"/>
          <w:sz w:val="28"/>
          <w:szCs w:val="28"/>
          <w:lang w:eastAsia="ru-RU"/>
        </w:rPr>
        <w:t>.</w:t>
      </w:r>
    </w:p>
    <w:p w:rsidR="006824D2" w:rsidRPr="006824D2" w:rsidRDefault="006824D2" w:rsidP="006824D2">
      <w:pPr>
        <w:tabs>
          <w:tab w:val="num" w:pos="720"/>
          <w:tab w:val="left" w:pos="3120"/>
        </w:tabs>
        <w:spacing w:after="0" w:line="240" w:lineRule="auto"/>
        <w:ind w:left="720" w:hanging="360"/>
        <w:rPr>
          <w:rFonts w:ascii="Times New Roman" w:eastAsia="Times New Roman" w:hAnsi="Times New Roman" w:cs="Times New Roman"/>
          <w:color w:val="000000"/>
          <w:sz w:val="28"/>
          <w:szCs w:val="28"/>
          <w:lang w:eastAsia="ru-RU"/>
        </w:rPr>
      </w:pPr>
      <w:r w:rsidRPr="006824D2">
        <w:rPr>
          <w:rFonts w:ascii="Wingdings" w:eastAsia="Wingdings" w:hAnsi="Wingdings" w:cs="Wingdings"/>
          <w:color w:val="000000"/>
          <w:sz w:val="28"/>
          <w:szCs w:val="28"/>
          <w:lang w:eastAsia="ru-RU"/>
        </w:rPr>
        <w:t></w:t>
      </w:r>
      <w:r w:rsidRPr="006824D2">
        <w:rPr>
          <w:rFonts w:ascii="Times New Roman" w:eastAsia="Wingdings" w:hAnsi="Times New Roman" w:cs="Times New Roman"/>
          <w:color w:val="000000"/>
          <w:sz w:val="14"/>
          <w:szCs w:val="14"/>
          <w:lang w:eastAsia="ru-RU"/>
        </w:rPr>
        <w:t xml:space="preserve"> </w:t>
      </w:r>
      <w:proofErr w:type="spellStart"/>
      <w:r w:rsidRPr="006824D2">
        <w:rPr>
          <w:rFonts w:ascii="Times New Roman" w:eastAsia="Times New Roman" w:hAnsi="Times New Roman" w:cs="Times New Roman"/>
          <w:color w:val="000000"/>
          <w:sz w:val="28"/>
          <w:szCs w:val="28"/>
          <w:lang w:eastAsia="ru-RU"/>
        </w:rPr>
        <w:t>Выпонение</w:t>
      </w:r>
      <w:proofErr w:type="spellEnd"/>
      <w:r w:rsidRPr="006824D2">
        <w:rPr>
          <w:rFonts w:ascii="Times New Roman" w:eastAsia="Times New Roman" w:hAnsi="Times New Roman" w:cs="Times New Roman"/>
          <w:color w:val="000000"/>
          <w:sz w:val="28"/>
          <w:szCs w:val="28"/>
          <w:lang w:eastAsia="ru-RU"/>
        </w:rPr>
        <w:t xml:space="preserve"> нормативных документов.</w:t>
      </w:r>
    </w:p>
    <w:p w:rsidR="006824D2" w:rsidRPr="006824D2" w:rsidRDefault="006824D2" w:rsidP="006824D2">
      <w:pPr>
        <w:tabs>
          <w:tab w:val="num" w:pos="720"/>
          <w:tab w:val="left" w:pos="3120"/>
        </w:tabs>
        <w:spacing w:after="0" w:line="240" w:lineRule="auto"/>
        <w:ind w:left="720" w:hanging="360"/>
        <w:rPr>
          <w:rFonts w:ascii="Times New Roman" w:eastAsia="Times New Roman" w:hAnsi="Times New Roman" w:cs="Times New Roman"/>
          <w:color w:val="000000"/>
          <w:sz w:val="28"/>
          <w:szCs w:val="28"/>
          <w:lang w:eastAsia="ru-RU"/>
        </w:rPr>
      </w:pPr>
      <w:r w:rsidRPr="006824D2">
        <w:rPr>
          <w:rFonts w:ascii="Wingdings" w:eastAsia="Wingdings" w:hAnsi="Wingdings" w:cs="Wingdings"/>
          <w:color w:val="000000"/>
          <w:sz w:val="28"/>
          <w:szCs w:val="28"/>
          <w:lang w:eastAsia="ru-RU"/>
        </w:rPr>
        <w:t></w:t>
      </w:r>
      <w:r w:rsidRPr="006824D2">
        <w:rPr>
          <w:rFonts w:ascii="Times New Roman" w:eastAsia="Wingdings" w:hAnsi="Times New Roman" w:cs="Times New Roman"/>
          <w:color w:val="000000"/>
          <w:sz w:val="14"/>
          <w:szCs w:val="14"/>
          <w:lang w:eastAsia="ru-RU"/>
        </w:rPr>
        <w:t xml:space="preserve"> </w:t>
      </w:r>
      <w:r w:rsidRPr="006824D2">
        <w:rPr>
          <w:rFonts w:ascii="Times New Roman" w:eastAsia="Times New Roman" w:hAnsi="Times New Roman" w:cs="Times New Roman"/>
          <w:color w:val="000000"/>
          <w:sz w:val="28"/>
          <w:szCs w:val="28"/>
          <w:lang w:eastAsia="ru-RU"/>
        </w:rPr>
        <w:t>Знакомство с передовым опытом и внедрение его в деятельность учителей ШМО.</w:t>
      </w:r>
    </w:p>
    <w:p w:rsidR="006824D2" w:rsidRPr="006824D2" w:rsidRDefault="006824D2" w:rsidP="006824D2">
      <w:pPr>
        <w:tabs>
          <w:tab w:val="num" w:pos="720"/>
          <w:tab w:val="left" w:pos="3120"/>
        </w:tabs>
        <w:spacing w:after="0" w:line="240" w:lineRule="auto"/>
        <w:ind w:left="720" w:hanging="360"/>
        <w:rPr>
          <w:rFonts w:ascii="Times New Roman" w:eastAsia="Times New Roman" w:hAnsi="Times New Roman" w:cs="Times New Roman"/>
          <w:color w:val="000000"/>
          <w:sz w:val="28"/>
          <w:szCs w:val="28"/>
          <w:lang w:eastAsia="ru-RU"/>
        </w:rPr>
      </w:pPr>
      <w:r w:rsidRPr="006824D2">
        <w:rPr>
          <w:rFonts w:ascii="Wingdings" w:eastAsia="Wingdings" w:hAnsi="Wingdings" w:cs="Wingdings"/>
          <w:color w:val="000000"/>
          <w:sz w:val="28"/>
          <w:szCs w:val="28"/>
          <w:lang w:eastAsia="ru-RU"/>
        </w:rPr>
        <w:t></w:t>
      </w:r>
      <w:r w:rsidRPr="006824D2">
        <w:rPr>
          <w:rFonts w:ascii="Times New Roman" w:eastAsia="Wingdings" w:hAnsi="Times New Roman" w:cs="Times New Roman"/>
          <w:color w:val="000000"/>
          <w:sz w:val="14"/>
          <w:szCs w:val="14"/>
          <w:lang w:eastAsia="ru-RU"/>
        </w:rPr>
        <w:t xml:space="preserve"> </w:t>
      </w:r>
      <w:r w:rsidRPr="006824D2">
        <w:rPr>
          <w:rFonts w:ascii="Times New Roman" w:eastAsia="Times New Roman" w:hAnsi="Times New Roman" w:cs="Times New Roman"/>
          <w:color w:val="000000"/>
          <w:sz w:val="28"/>
          <w:szCs w:val="28"/>
          <w:lang w:eastAsia="ru-RU"/>
        </w:rPr>
        <w:t>Подготовка и проведение предметных недель.</w:t>
      </w:r>
    </w:p>
    <w:p w:rsidR="006824D2" w:rsidRPr="006824D2" w:rsidRDefault="006824D2" w:rsidP="006824D2">
      <w:pPr>
        <w:tabs>
          <w:tab w:val="num" w:pos="720"/>
          <w:tab w:val="left" w:pos="3120"/>
        </w:tabs>
        <w:spacing w:after="0" w:line="240" w:lineRule="auto"/>
        <w:ind w:left="720" w:hanging="360"/>
        <w:rPr>
          <w:rFonts w:ascii="Times New Roman" w:eastAsia="Times New Roman" w:hAnsi="Times New Roman" w:cs="Times New Roman"/>
          <w:color w:val="000000"/>
          <w:sz w:val="28"/>
          <w:szCs w:val="28"/>
          <w:lang w:eastAsia="ru-RU"/>
        </w:rPr>
      </w:pPr>
      <w:r w:rsidRPr="006824D2">
        <w:rPr>
          <w:rFonts w:ascii="Wingdings" w:eastAsia="Wingdings" w:hAnsi="Wingdings" w:cs="Wingdings"/>
          <w:color w:val="000000"/>
          <w:sz w:val="28"/>
          <w:szCs w:val="28"/>
          <w:lang w:eastAsia="ru-RU"/>
        </w:rPr>
        <w:t></w:t>
      </w:r>
      <w:r w:rsidRPr="006824D2">
        <w:rPr>
          <w:rFonts w:ascii="Times New Roman" w:eastAsia="Wingdings" w:hAnsi="Times New Roman" w:cs="Times New Roman"/>
          <w:color w:val="000000"/>
          <w:sz w:val="14"/>
          <w:szCs w:val="14"/>
          <w:lang w:eastAsia="ru-RU"/>
        </w:rPr>
        <w:t xml:space="preserve"> </w:t>
      </w:r>
      <w:r w:rsidRPr="006824D2">
        <w:rPr>
          <w:rFonts w:ascii="Times New Roman" w:eastAsia="Times New Roman" w:hAnsi="Times New Roman" w:cs="Times New Roman"/>
          <w:color w:val="000000"/>
          <w:sz w:val="28"/>
          <w:szCs w:val="28"/>
          <w:lang w:eastAsia="ru-RU"/>
        </w:rPr>
        <w:t>Подготовка и проведение семинаров и конференций.</w:t>
      </w:r>
    </w:p>
    <w:p w:rsidR="006824D2" w:rsidRPr="006824D2" w:rsidRDefault="006824D2" w:rsidP="006824D2">
      <w:pPr>
        <w:tabs>
          <w:tab w:val="num" w:pos="720"/>
          <w:tab w:val="left" w:pos="3120"/>
        </w:tabs>
        <w:spacing w:after="0" w:line="240" w:lineRule="auto"/>
        <w:ind w:left="720" w:hanging="360"/>
        <w:rPr>
          <w:rFonts w:ascii="Times New Roman" w:eastAsia="Times New Roman" w:hAnsi="Times New Roman" w:cs="Times New Roman"/>
          <w:color w:val="000000"/>
          <w:sz w:val="28"/>
          <w:szCs w:val="28"/>
          <w:lang w:eastAsia="ru-RU"/>
        </w:rPr>
      </w:pPr>
      <w:r w:rsidRPr="006824D2">
        <w:rPr>
          <w:rFonts w:ascii="Wingdings" w:eastAsia="Wingdings" w:hAnsi="Wingdings" w:cs="Wingdings"/>
          <w:color w:val="000000"/>
          <w:sz w:val="28"/>
          <w:szCs w:val="28"/>
          <w:lang w:eastAsia="ru-RU"/>
        </w:rPr>
        <w:t></w:t>
      </w:r>
      <w:r w:rsidRPr="006824D2">
        <w:rPr>
          <w:rFonts w:ascii="Times New Roman" w:eastAsia="Wingdings" w:hAnsi="Times New Roman" w:cs="Times New Roman"/>
          <w:color w:val="000000"/>
          <w:sz w:val="14"/>
          <w:szCs w:val="14"/>
          <w:lang w:eastAsia="ru-RU"/>
        </w:rPr>
        <w:t xml:space="preserve"> </w:t>
      </w:r>
      <w:r w:rsidRPr="006824D2">
        <w:rPr>
          <w:rFonts w:ascii="Times New Roman" w:eastAsia="Times New Roman" w:hAnsi="Times New Roman" w:cs="Times New Roman"/>
          <w:color w:val="000000"/>
          <w:sz w:val="28"/>
          <w:szCs w:val="28"/>
          <w:lang w:eastAsia="ru-RU"/>
        </w:rPr>
        <w:t>Проведение и подготовка учащихся к интеллектуальным играм, олимпиадам, НОУ.</w:t>
      </w:r>
    </w:p>
    <w:p w:rsidR="006824D2" w:rsidRPr="006824D2" w:rsidRDefault="006824D2" w:rsidP="006824D2">
      <w:pPr>
        <w:tabs>
          <w:tab w:val="num" w:pos="720"/>
          <w:tab w:val="left" w:pos="3120"/>
        </w:tabs>
        <w:spacing w:after="0" w:line="240" w:lineRule="auto"/>
        <w:ind w:left="720" w:hanging="360"/>
        <w:rPr>
          <w:rFonts w:ascii="Times New Roman" w:eastAsia="Times New Roman" w:hAnsi="Times New Roman" w:cs="Times New Roman"/>
          <w:color w:val="000000"/>
          <w:sz w:val="28"/>
          <w:szCs w:val="28"/>
          <w:lang w:eastAsia="ru-RU"/>
        </w:rPr>
      </w:pPr>
      <w:r w:rsidRPr="006824D2">
        <w:rPr>
          <w:rFonts w:ascii="Wingdings" w:eastAsia="Wingdings" w:hAnsi="Wingdings" w:cs="Wingdings"/>
          <w:color w:val="000000"/>
          <w:sz w:val="28"/>
          <w:szCs w:val="28"/>
          <w:lang w:eastAsia="ru-RU"/>
        </w:rPr>
        <w:t></w:t>
      </w:r>
      <w:r w:rsidRPr="006824D2">
        <w:rPr>
          <w:rFonts w:ascii="Times New Roman" w:eastAsia="Wingdings" w:hAnsi="Times New Roman" w:cs="Times New Roman"/>
          <w:color w:val="000000"/>
          <w:sz w:val="14"/>
          <w:szCs w:val="14"/>
          <w:lang w:eastAsia="ru-RU"/>
        </w:rPr>
        <w:t xml:space="preserve"> </w:t>
      </w:r>
      <w:r w:rsidRPr="006824D2">
        <w:rPr>
          <w:rFonts w:ascii="Times New Roman" w:eastAsia="Times New Roman" w:hAnsi="Times New Roman" w:cs="Times New Roman"/>
          <w:color w:val="000000"/>
          <w:sz w:val="28"/>
          <w:szCs w:val="28"/>
          <w:lang w:eastAsia="ru-RU"/>
        </w:rPr>
        <w:t>Посещение учебных, факультативных, групповых и индивидуальных занятий по предметам МО.</w:t>
      </w:r>
    </w:p>
    <w:p w:rsidR="006824D2" w:rsidRPr="006824D2" w:rsidRDefault="006824D2" w:rsidP="006824D2">
      <w:pPr>
        <w:tabs>
          <w:tab w:val="num" w:pos="720"/>
          <w:tab w:val="left" w:pos="3120"/>
        </w:tabs>
        <w:spacing w:after="0" w:line="240" w:lineRule="auto"/>
        <w:ind w:left="720" w:hanging="360"/>
        <w:rPr>
          <w:rFonts w:ascii="Times New Roman" w:eastAsia="Times New Roman" w:hAnsi="Times New Roman" w:cs="Times New Roman"/>
          <w:color w:val="000000"/>
          <w:sz w:val="28"/>
          <w:szCs w:val="28"/>
          <w:lang w:eastAsia="ru-RU"/>
        </w:rPr>
      </w:pPr>
      <w:r w:rsidRPr="006824D2">
        <w:rPr>
          <w:rFonts w:ascii="Wingdings" w:eastAsia="Wingdings" w:hAnsi="Wingdings" w:cs="Wingdings"/>
          <w:color w:val="000000"/>
          <w:sz w:val="28"/>
          <w:szCs w:val="28"/>
          <w:lang w:eastAsia="ru-RU"/>
        </w:rPr>
        <w:t></w:t>
      </w:r>
      <w:r w:rsidRPr="006824D2">
        <w:rPr>
          <w:rFonts w:ascii="Times New Roman" w:eastAsia="Wingdings" w:hAnsi="Times New Roman" w:cs="Times New Roman"/>
          <w:color w:val="000000"/>
          <w:sz w:val="14"/>
          <w:szCs w:val="14"/>
          <w:lang w:eastAsia="ru-RU"/>
        </w:rPr>
        <w:t xml:space="preserve"> </w:t>
      </w:r>
      <w:r w:rsidRPr="006824D2">
        <w:rPr>
          <w:rFonts w:ascii="Times New Roman" w:eastAsia="Times New Roman" w:hAnsi="Times New Roman" w:cs="Times New Roman"/>
          <w:color w:val="000000"/>
          <w:sz w:val="28"/>
          <w:szCs w:val="28"/>
          <w:lang w:eastAsia="ru-RU"/>
        </w:rPr>
        <w:t>Углубленное изучение методики преподаваемого предмета.</w:t>
      </w:r>
    </w:p>
    <w:p w:rsidR="006824D2" w:rsidRPr="006824D2" w:rsidRDefault="006824D2" w:rsidP="006824D2">
      <w:pPr>
        <w:tabs>
          <w:tab w:val="num" w:pos="720"/>
          <w:tab w:val="left" w:pos="3120"/>
        </w:tabs>
        <w:spacing w:after="0" w:line="240" w:lineRule="auto"/>
        <w:ind w:left="720" w:hanging="360"/>
        <w:rPr>
          <w:rFonts w:ascii="Times New Roman" w:eastAsia="Times New Roman" w:hAnsi="Times New Roman" w:cs="Times New Roman"/>
          <w:color w:val="000000"/>
          <w:sz w:val="28"/>
          <w:szCs w:val="28"/>
          <w:lang w:eastAsia="ru-RU"/>
        </w:rPr>
      </w:pPr>
      <w:r w:rsidRPr="006824D2">
        <w:rPr>
          <w:rFonts w:ascii="Wingdings" w:eastAsia="Wingdings" w:hAnsi="Wingdings" w:cs="Wingdings"/>
          <w:color w:val="000000"/>
          <w:sz w:val="28"/>
          <w:szCs w:val="28"/>
          <w:lang w:eastAsia="ru-RU"/>
        </w:rPr>
        <w:t></w:t>
      </w:r>
      <w:r w:rsidRPr="006824D2">
        <w:rPr>
          <w:rFonts w:ascii="Times New Roman" w:eastAsia="Wingdings" w:hAnsi="Times New Roman" w:cs="Times New Roman"/>
          <w:color w:val="000000"/>
          <w:sz w:val="14"/>
          <w:szCs w:val="14"/>
          <w:lang w:eastAsia="ru-RU"/>
        </w:rPr>
        <w:t xml:space="preserve"> </w:t>
      </w:r>
      <w:r w:rsidRPr="006824D2">
        <w:rPr>
          <w:rFonts w:ascii="Times New Roman" w:eastAsia="Times New Roman" w:hAnsi="Times New Roman" w:cs="Times New Roman"/>
          <w:color w:val="000000"/>
          <w:sz w:val="28"/>
          <w:szCs w:val="28"/>
          <w:lang w:eastAsia="ru-RU"/>
        </w:rPr>
        <w:t>Информация о новых книгах, статьях.</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p>
    <w:p w:rsidR="006824D2" w:rsidRPr="006824D2" w:rsidRDefault="006824D2" w:rsidP="006824D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824D2">
        <w:rPr>
          <w:rFonts w:ascii="Times New Roman" w:eastAsia="Times New Roman" w:hAnsi="Times New Roman" w:cs="Times New Roman"/>
          <w:b/>
          <w:bCs/>
          <w:sz w:val="24"/>
          <w:szCs w:val="24"/>
          <w:lang w:eastAsia="ru-RU"/>
        </w:rPr>
        <w:t>Школа передового опыта</w:t>
      </w:r>
    </w:p>
    <w:p w:rsidR="006824D2" w:rsidRPr="006824D2" w:rsidRDefault="006824D2" w:rsidP="006824D2">
      <w:pPr>
        <w:spacing w:after="0" w:line="240" w:lineRule="auto"/>
        <w:rPr>
          <w:rFonts w:ascii="Times New Roman" w:eastAsia="Times New Roman" w:hAnsi="Times New Roman" w:cs="Times New Roman"/>
          <w:color w:val="000000"/>
          <w:sz w:val="20"/>
          <w:szCs w:val="20"/>
          <w:lang w:eastAsia="ru-RU"/>
        </w:rPr>
      </w:pP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Если в школе работает учитель, чей опыт заслуживает глубокого и постоянного изучения всем педагогическим коллективом, то составляется </w:t>
      </w:r>
      <w:r w:rsidRPr="006824D2">
        <w:rPr>
          <w:rFonts w:ascii="Times New Roman" w:eastAsia="Times New Roman" w:hAnsi="Times New Roman" w:cs="Times New Roman"/>
          <w:color w:val="000000"/>
          <w:sz w:val="28"/>
          <w:szCs w:val="28"/>
          <w:lang w:eastAsia="ru-RU"/>
        </w:rPr>
        <w:lastRenderedPageBreak/>
        <w:t>план регулярного изучения его деятельности с посещением уроков и теоретическими сообщениями. Такая форма ознакомления с практикой лучших учителей получила название «школа передового опыта». После того, как опыт изучен, как учитель изложил все «секреты своего мастерства», школа прекращает свою деятельность. Но опыт творчески работающего учителя не должен быть забыт, его нужно изучить, обобщить, порекомендовать учителю, чтобы он обобщил сам.</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p>
    <w:p w:rsidR="006824D2" w:rsidRPr="006824D2" w:rsidRDefault="006824D2" w:rsidP="006824D2">
      <w:pPr>
        <w:spacing w:after="180" w:line="331" w:lineRule="auto"/>
        <w:rPr>
          <w:rFonts w:ascii="Arial" w:eastAsia="Times New Roman" w:hAnsi="Arial" w:cs="Arial"/>
          <w:color w:val="000000"/>
          <w:sz w:val="18"/>
          <w:szCs w:val="18"/>
          <w:lang w:eastAsia="ru-RU"/>
        </w:rPr>
      </w:pPr>
      <w:r w:rsidRPr="006824D2">
        <w:rPr>
          <w:rFonts w:ascii="Arial" w:eastAsia="Times New Roman" w:hAnsi="Arial" w:cs="Arial"/>
          <w:color w:val="000000"/>
          <w:sz w:val="18"/>
          <w:szCs w:val="18"/>
          <w:lang w:eastAsia="ru-RU"/>
        </w:rPr>
        <w:t>Научно-практические конференции и педагогические чтения</w:t>
      </w:r>
    </w:p>
    <w:p w:rsidR="006824D2" w:rsidRPr="006824D2" w:rsidRDefault="006824D2" w:rsidP="006824D2">
      <w:pPr>
        <w:tabs>
          <w:tab w:val="left" w:pos="3120"/>
        </w:tabs>
        <w:spacing w:after="0" w:line="240" w:lineRule="auto"/>
        <w:jc w:val="center"/>
        <w:rPr>
          <w:rFonts w:ascii="Times New Roman" w:eastAsia="Times New Roman" w:hAnsi="Times New Roman" w:cs="Times New Roman"/>
          <w:b/>
          <w:bCs/>
          <w:i/>
          <w:iCs/>
          <w:color w:val="000000"/>
          <w:sz w:val="40"/>
          <w:szCs w:val="32"/>
          <w:lang w:eastAsia="ru-RU"/>
        </w:rPr>
      </w:pP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Опыт многих лет показывает, что деятельность школьных методических объединений помогает выявить, обобщить, систематизировать и распространить опыт лучших учителей.</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Нередко материалы, подготовленные для выступлений на заседаниях </w:t>
      </w:r>
      <w:proofErr w:type="spellStart"/>
      <w:r w:rsidRPr="006824D2">
        <w:rPr>
          <w:rFonts w:ascii="Times New Roman" w:eastAsia="Times New Roman" w:hAnsi="Times New Roman" w:cs="Times New Roman"/>
          <w:color w:val="000000"/>
          <w:sz w:val="28"/>
          <w:szCs w:val="28"/>
          <w:lang w:eastAsia="ru-RU"/>
        </w:rPr>
        <w:t>внутришкольных</w:t>
      </w:r>
      <w:proofErr w:type="spellEnd"/>
      <w:r w:rsidRPr="006824D2">
        <w:rPr>
          <w:rFonts w:ascii="Times New Roman" w:eastAsia="Times New Roman" w:hAnsi="Times New Roman" w:cs="Times New Roman"/>
          <w:color w:val="000000"/>
          <w:sz w:val="28"/>
          <w:szCs w:val="28"/>
          <w:lang w:eastAsia="ru-RU"/>
        </w:rPr>
        <w:t xml:space="preserve"> методических объединений, после обсуждения и доработки рекомендуется для заслушивания вначале на школьных, а затем районных и областных конференциях или педагогических чтениях. При правильной организации педагогические чтения и конференции становятся определенным звеном в работе по обобщению передового опыта, а также активной формой повышения квалификации учителей.</w:t>
      </w:r>
    </w:p>
    <w:p w:rsidR="006824D2" w:rsidRPr="006824D2" w:rsidRDefault="006824D2" w:rsidP="006824D2">
      <w:pPr>
        <w:tabs>
          <w:tab w:val="left" w:pos="3120"/>
        </w:tabs>
        <w:spacing w:after="0" w:line="240" w:lineRule="auto"/>
        <w:jc w:val="center"/>
        <w:rPr>
          <w:rFonts w:ascii="Times New Roman" w:eastAsia="Times New Roman" w:hAnsi="Times New Roman" w:cs="Times New Roman"/>
          <w:color w:val="000000"/>
          <w:sz w:val="28"/>
          <w:szCs w:val="32"/>
          <w:lang w:eastAsia="ru-RU"/>
        </w:rPr>
      </w:pPr>
    </w:p>
    <w:p w:rsidR="006824D2" w:rsidRPr="006824D2" w:rsidRDefault="006824D2" w:rsidP="006824D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824D2">
        <w:rPr>
          <w:rFonts w:ascii="Times New Roman" w:eastAsia="Times New Roman" w:hAnsi="Times New Roman" w:cs="Times New Roman"/>
          <w:b/>
          <w:bCs/>
          <w:sz w:val="24"/>
          <w:szCs w:val="24"/>
          <w:lang w:eastAsia="ru-RU"/>
        </w:rPr>
        <w:t>Педагогические советы</w:t>
      </w:r>
    </w:p>
    <w:p w:rsidR="006824D2" w:rsidRPr="006824D2" w:rsidRDefault="006824D2" w:rsidP="006824D2">
      <w:pPr>
        <w:spacing w:after="0" w:line="240" w:lineRule="auto"/>
        <w:rPr>
          <w:rFonts w:ascii="Times New Roman" w:eastAsia="Times New Roman" w:hAnsi="Times New Roman" w:cs="Times New Roman"/>
          <w:color w:val="000000"/>
          <w:sz w:val="20"/>
          <w:szCs w:val="20"/>
          <w:lang w:eastAsia="ru-RU"/>
        </w:rPr>
      </w:pP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Давно проверенной и традиционной формой, настоящей школой профессионального мастерства являются в ряде школ заседания педагогических советов. Происходит это там, где содержание их работы нацелено на внедрение в практику достижений педагогической науки и передового опыта. Педагогические советы рассматривают, например, такие вопросы, как пути совершенствования урока; психолого-педагогическое изучение школьников в классных коллективах; методы обучения и их оптимальный выбор; методика анализа урока знаний, умений и навыков учащихся; развитие самоуправления - важный фактор школьной жизни и другие.</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На педагогических советах как высшем органе коллективного руководства школой ставятся важнейшие проблемы повышения мастерства учителей, исходя из его теснейшей связи с результатами процесса обучения и воспитания. На педсоветах заслушиваются теоретические сообщения, выступления из опыта работы учителей, их творческие отчеты. Все это </w:t>
      </w:r>
      <w:proofErr w:type="spellStart"/>
      <w:r w:rsidRPr="006824D2">
        <w:rPr>
          <w:rFonts w:ascii="Times New Roman" w:eastAsia="Times New Roman" w:hAnsi="Times New Roman" w:cs="Times New Roman"/>
          <w:color w:val="000000"/>
          <w:sz w:val="28"/>
          <w:szCs w:val="28"/>
          <w:lang w:eastAsia="ru-RU"/>
        </w:rPr>
        <w:t>усиливаеи</w:t>
      </w:r>
      <w:proofErr w:type="spellEnd"/>
      <w:r w:rsidRPr="006824D2">
        <w:rPr>
          <w:rFonts w:ascii="Times New Roman" w:eastAsia="Times New Roman" w:hAnsi="Times New Roman" w:cs="Times New Roman"/>
          <w:color w:val="000000"/>
          <w:sz w:val="28"/>
          <w:szCs w:val="28"/>
          <w:lang w:eastAsia="ru-RU"/>
        </w:rPr>
        <w:t xml:space="preserve"> влияние педсоветов на рост мастерства учителей, повышает их значимость как органа коллективного управления. Повестка тематических педсоветов сообщается учителям заранее, лучше за </w:t>
      </w:r>
      <w:proofErr w:type="gramStart"/>
      <w:r w:rsidRPr="006824D2">
        <w:rPr>
          <w:rFonts w:ascii="Times New Roman" w:eastAsia="Times New Roman" w:hAnsi="Times New Roman" w:cs="Times New Roman"/>
          <w:color w:val="000000"/>
          <w:sz w:val="28"/>
          <w:szCs w:val="28"/>
          <w:lang w:eastAsia="ru-RU"/>
        </w:rPr>
        <w:t>два-полтора</w:t>
      </w:r>
      <w:proofErr w:type="gramEnd"/>
      <w:r w:rsidRPr="006824D2">
        <w:rPr>
          <w:rFonts w:ascii="Times New Roman" w:eastAsia="Times New Roman" w:hAnsi="Times New Roman" w:cs="Times New Roman"/>
          <w:color w:val="000000"/>
          <w:sz w:val="28"/>
          <w:szCs w:val="28"/>
          <w:lang w:eastAsia="ru-RU"/>
        </w:rPr>
        <w:t xml:space="preserve"> месяца до заседания. Создается комиссия, которая разрабатывает план подготовки педсовета, включающий изучение соответствующей литературы, посещение </w:t>
      </w:r>
      <w:r w:rsidRPr="006824D2">
        <w:rPr>
          <w:rFonts w:ascii="Times New Roman" w:eastAsia="Times New Roman" w:hAnsi="Times New Roman" w:cs="Times New Roman"/>
          <w:color w:val="000000"/>
          <w:sz w:val="28"/>
          <w:szCs w:val="28"/>
          <w:lang w:eastAsia="ru-RU"/>
        </w:rPr>
        <w:lastRenderedPageBreak/>
        <w:t xml:space="preserve">уроков, анализ личного опыта учителей, оформление тематических выставок, стендов и т.п. Основной доклад, как правило, готовит директор или его заместитель. Проект предстоящего педсовета также </w:t>
      </w:r>
      <w:proofErr w:type="spellStart"/>
      <w:r w:rsidRPr="006824D2">
        <w:rPr>
          <w:rFonts w:ascii="Times New Roman" w:eastAsia="Times New Roman" w:hAnsi="Times New Roman" w:cs="Times New Roman"/>
          <w:color w:val="000000"/>
          <w:sz w:val="28"/>
          <w:szCs w:val="28"/>
          <w:lang w:eastAsia="ru-RU"/>
        </w:rPr>
        <w:t>подгатавливается</w:t>
      </w:r>
      <w:proofErr w:type="spellEnd"/>
      <w:r w:rsidRPr="006824D2">
        <w:rPr>
          <w:rFonts w:ascii="Times New Roman" w:eastAsia="Times New Roman" w:hAnsi="Times New Roman" w:cs="Times New Roman"/>
          <w:color w:val="000000"/>
          <w:sz w:val="28"/>
          <w:szCs w:val="28"/>
          <w:lang w:eastAsia="ru-RU"/>
        </w:rPr>
        <w:t xml:space="preserve"> заранее и доводится до сведения учителей. Четко сформированное решение или рекомендации, своевременный </w:t>
      </w:r>
      <w:proofErr w:type="gramStart"/>
      <w:r w:rsidRPr="006824D2">
        <w:rPr>
          <w:rFonts w:ascii="Times New Roman" w:eastAsia="Times New Roman" w:hAnsi="Times New Roman" w:cs="Times New Roman"/>
          <w:color w:val="000000"/>
          <w:sz w:val="28"/>
          <w:szCs w:val="28"/>
          <w:lang w:eastAsia="ru-RU"/>
        </w:rPr>
        <w:t>контроль за</w:t>
      </w:r>
      <w:proofErr w:type="gramEnd"/>
      <w:r w:rsidRPr="006824D2">
        <w:rPr>
          <w:rFonts w:ascii="Times New Roman" w:eastAsia="Times New Roman" w:hAnsi="Times New Roman" w:cs="Times New Roman"/>
          <w:color w:val="000000"/>
          <w:sz w:val="28"/>
          <w:szCs w:val="28"/>
          <w:lang w:eastAsia="ru-RU"/>
        </w:rPr>
        <w:t xml:space="preserve"> их выполнением повышают действенность и эффективность заседаний педагогического совета школы.</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p>
    <w:p w:rsidR="006824D2" w:rsidRPr="006824D2" w:rsidRDefault="006824D2" w:rsidP="006824D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824D2">
        <w:rPr>
          <w:rFonts w:ascii="Times New Roman" w:eastAsia="Times New Roman" w:hAnsi="Times New Roman" w:cs="Times New Roman"/>
          <w:b/>
          <w:bCs/>
          <w:sz w:val="24"/>
          <w:szCs w:val="24"/>
          <w:lang w:eastAsia="ru-RU"/>
        </w:rPr>
        <w:t>Методический совет</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p>
    <w:p w:rsidR="006824D2" w:rsidRPr="006824D2" w:rsidRDefault="006824D2" w:rsidP="006824D2">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6824D2">
        <w:rPr>
          <w:rFonts w:ascii="Times New Roman" w:eastAsia="Times New Roman" w:hAnsi="Times New Roman" w:cs="Times New Roman"/>
          <w:i/>
          <w:sz w:val="28"/>
          <w:szCs w:val="28"/>
          <w:lang w:eastAsia="ru-RU"/>
        </w:rPr>
        <w:t>Методический совет</w:t>
      </w:r>
      <w:r w:rsidRPr="006824D2">
        <w:rPr>
          <w:rFonts w:ascii="Times New Roman" w:eastAsia="Times New Roman" w:hAnsi="Times New Roman" w:cs="Times New Roman"/>
          <w:sz w:val="28"/>
          <w:szCs w:val="28"/>
          <w:lang w:eastAsia="ru-RU"/>
        </w:rPr>
        <w:t xml:space="preserve"> – совещательный орган при директоре школы, способствующий решению приоритетных психолого-педагогических проблем деятельности педагогического учреждения.</w:t>
      </w:r>
    </w:p>
    <w:p w:rsidR="006824D2" w:rsidRPr="006824D2" w:rsidRDefault="006824D2" w:rsidP="006824D2">
      <w:pPr>
        <w:spacing w:after="0" w:line="240" w:lineRule="auto"/>
        <w:ind w:firstLine="284"/>
        <w:jc w:val="both"/>
        <w:rPr>
          <w:rFonts w:ascii="Times New Roman" w:eastAsia="Times New Roman" w:hAnsi="Times New Roman" w:cs="Times New Roman"/>
          <w:b/>
          <w:bCs/>
          <w:color w:val="000000"/>
          <w:sz w:val="28"/>
          <w:szCs w:val="28"/>
          <w:lang w:eastAsia="ru-RU"/>
        </w:rPr>
      </w:pPr>
      <w:r w:rsidRPr="006824D2">
        <w:rPr>
          <w:rFonts w:ascii="Times New Roman" w:eastAsia="Times New Roman" w:hAnsi="Times New Roman" w:cs="Times New Roman"/>
          <w:i/>
          <w:color w:val="000000"/>
          <w:sz w:val="28"/>
          <w:szCs w:val="28"/>
          <w:lang w:eastAsia="ru-RU"/>
        </w:rPr>
        <w:t>Цель деятельности</w:t>
      </w:r>
      <w:r w:rsidRPr="006824D2">
        <w:rPr>
          <w:rFonts w:ascii="Times New Roman" w:eastAsia="Times New Roman" w:hAnsi="Times New Roman" w:cs="Times New Roman"/>
          <w:color w:val="000000"/>
          <w:sz w:val="28"/>
          <w:szCs w:val="28"/>
          <w:lang w:eastAsia="ru-RU"/>
        </w:rPr>
        <w:t>: организация и координация методического обеспечения образовательного процесса, методической учебы педагогических кадров.</w:t>
      </w:r>
    </w:p>
    <w:p w:rsidR="006824D2" w:rsidRPr="006824D2" w:rsidRDefault="006824D2" w:rsidP="006824D2">
      <w:pPr>
        <w:spacing w:after="0" w:line="240" w:lineRule="auto"/>
        <w:ind w:firstLine="284"/>
        <w:rPr>
          <w:rFonts w:ascii="Times New Roman" w:eastAsia="Times New Roman" w:hAnsi="Times New Roman" w:cs="Times New Roman"/>
          <w:bCs/>
          <w:i/>
          <w:color w:val="000000"/>
          <w:sz w:val="32"/>
          <w:szCs w:val="24"/>
          <w:lang w:eastAsia="ru-RU"/>
        </w:rPr>
      </w:pPr>
      <w:r w:rsidRPr="00062AEB">
        <w:rPr>
          <w:rFonts w:ascii="Times New Roman" w:eastAsia="Times New Roman" w:hAnsi="Times New Roman" w:cs="Times New Roman"/>
          <w:bCs/>
          <w:i/>
          <w:color w:val="000000"/>
          <w:sz w:val="32"/>
          <w:szCs w:val="24"/>
          <w:lang w:eastAsia="ru-RU"/>
        </w:rPr>
        <w:t>Задачи:</w:t>
      </w:r>
    </w:p>
    <w:p w:rsidR="006824D2" w:rsidRPr="006824D2" w:rsidRDefault="006824D2" w:rsidP="006824D2">
      <w:pPr>
        <w:tabs>
          <w:tab w:val="left" w:pos="644"/>
        </w:tabs>
        <w:spacing w:after="0" w:line="240" w:lineRule="auto"/>
        <w:ind w:left="644" w:hanging="360"/>
        <w:jc w:val="both"/>
        <w:rPr>
          <w:rFonts w:ascii="Times New Roman" w:eastAsia="Times New Roman" w:hAnsi="Times New Roman" w:cs="Times New Roman"/>
          <w:bCs/>
          <w:color w:val="000000"/>
          <w:sz w:val="28"/>
          <w:szCs w:val="28"/>
          <w:lang w:eastAsia="ru-RU"/>
        </w:rPr>
      </w:pPr>
      <w:r w:rsidRPr="006824D2">
        <w:rPr>
          <w:rFonts w:ascii="Wingdings" w:eastAsia="Wingdings" w:hAnsi="Wingdings" w:cs="Wingdings"/>
          <w:bCs/>
          <w:color w:val="000000"/>
          <w:sz w:val="28"/>
          <w:szCs w:val="28"/>
          <w:lang w:eastAsia="ru-RU"/>
        </w:rPr>
        <w:t></w:t>
      </w:r>
      <w:r w:rsidRPr="006824D2">
        <w:rPr>
          <w:rFonts w:ascii="Times New Roman" w:eastAsia="Wingdings" w:hAnsi="Times New Roman" w:cs="Times New Roman"/>
          <w:bCs/>
          <w:color w:val="000000"/>
          <w:sz w:val="14"/>
          <w:szCs w:val="14"/>
          <w:lang w:eastAsia="ru-RU"/>
        </w:rPr>
        <w:t xml:space="preserve"> </w:t>
      </w:r>
      <w:r w:rsidRPr="006824D2">
        <w:rPr>
          <w:rFonts w:ascii="Times New Roman" w:eastAsia="Times New Roman" w:hAnsi="Times New Roman" w:cs="Times New Roman"/>
          <w:bCs/>
          <w:color w:val="000000"/>
          <w:sz w:val="28"/>
          <w:szCs w:val="28"/>
          <w:lang w:eastAsia="ru-RU"/>
        </w:rPr>
        <w:t>диагностика состояния методического обеспечения образовательного процесса и методической работы в школе;</w:t>
      </w:r>
    </w:p>
    <w:p w:rsidR="006824D2" w:rsidRPr="006824D2" w:rsidRDefault="006824D2" w:rsidP="006824D2">
      <w:pPr>
        <w:tabs>
          <w:tab w:val="left" w:pos="644"/>
        </w:tabs>
        <w:spacing w:after="0" w:line="240" w:lineRule="auto"/>
        <w:ind w:left="644" w:hanging="360"/>
        <w:jc w:val="both"/>
        <w:rPr>
          <w:rFonts w:ascii="Times New Roman" w:eastAsia="Times New Roman" w:hAnsi="Times New Roman" w:cs="Times New Roman"/>
          <w:bCs/>
          <w:color w:val="000000"/>
          <w:sz w:val="28"/>
          <w:szCs w:val="28"/>
          <w:lang w:eastAsia="ru-RU"/>
        </w:rPr>
      </w:pPr>
      <w:r w:rsidRPr="006824D2">
        <w:rPr>
          <w:rFonts w:ascii="Wingdings" w:eastAsia="Wingdings" w:hAnsi="Wingdings" w:cs="Wingdings"/>
          <w:bCs/>
          <w:color w:val="000000"/>
          <w:sz w:val="28"/>
          <w:szCs w:val="28"/>
          <w:lang w:eastAsia="ru-RU"/>
        </w:rPr>
        <w:t></w:t>
      </w:r>
      <w:r w:rsidRPr="006824D2">
        <w:rPr>
          <w:rFonts w:ascii="Times New Roman" w:eastAsia="Wingdings" w:hAnsi="Times New Roman" w:cs="Times New Roman"/>
          <w:bCs/>
          <w:color w:val="000000"/>
          <w:sz w:val="14"/>
          <w:szCs w:val="14"/>
          <w:lang w:eastAsia="ru-RU"/>
        </w:rPr>
        <w:t xml:space="preserve"> </w:t>
      </w:r>
      <w:r w:rsidRPr="006824D2">
        <w:rPr>
          <w:rFonts w:ascii="Times New Roman" w:eastAsia="Times New Roman" w:hAnsi="Times New Roman" w:cs="Times New Roman"/>
          <w:bCs/>
          <w:color w:val="000000"/>
          <w:sz w:val="28"/>
          <w:szCs w:val="28"/>
          <w:lang w:eastAsia="ru-RU"/>
        </w:rPr>
        <w:t>изучение и внедрение новых технологий в организации образовательного процесса в школе;</w:t>
      </w:r>
    </w:p>
    <w:p w:rsidR="006824D2" w:rsidRPr="006824D2" w:rsidRDefault="006824D2" w:rsidP="006824D2">
      <w:pPr>
        <w:tabs>
          <w:tab w:val="left" w:pos="644"/>
        </w:tabs>
        <w:spacing w:after="0" w:line="240" w:lineRule="auto"/>
        <w:ind w:left="644" w:hanging="360"/>
        <w:jc w:val="both"/>
        <w:rPr>
          <w:rFonts w:ascii="Times New Roman" w:eastAsia="Times New Roman" w:hAnsi="Times New Roman" w:cs="Times New Roman"/>
          <w:bCs/>
          <w:color w:val="000000"/>
          <w:sz w:val="28"/>
          <w:szCs w:val="28"/>
          <w:lang w:eastAsia="ru-RU"/>
        </w:rPr>
      </w:pPr>
      <w:r w:rsidRPr="006824D2">
        <w:rPr>
          <w:rFonts w:ascii="Wingdings" w:eastAsia="Wingdings" w:hAnsi="Wingdings" w:cs="Wingdings"/>
          <w:bCs/>
          <w:color w:val="000000"/>
          <w:sz w:val="28"/>
          <w:szCs w:val="28"/>
          <w:lang w:eastAsia="ru-RU"/>
        </w:rPr>
        <w:t></w:t>
      </w:r>
      <w:r w:rsidRPr="006824D2">
        <w:rPr>
          <w:rFonts w:ascii="Times New Roman" w:eastAsia="Wingdings" w:hAnsi="Times New Roman" w:cs="Times New Roman"/>
          <w:bCs/>
          <w:color w:val="000000"/>
          <w:sz w:val="14"/>
          <w:szCs w:val="14"/>
          <w:lang w:eastAsia="ru-RU"/>
        </w:rPr>
        <w:t xml:space="preserve"> </w:t>
      </w:r>
      <w:r w:rsidRPr="006824D2">
        <w:rPr>
          <w:rFonts w:ascii="Times New Roman" w:eastAsia="Times New Roman" w:hAnsi="Times New Roman" w:cs="Times New Roman"/>
          <w:bCs/>
          <w:color w:val="000000"/>
          <w:sz w:val="28"/>
          <w:szCs w:val="28"/>
          <w:lang w:eastAsia="ru-RU"/>
        </w:rPr>
        <w:t>создание условий для развития педагогического и методического мастерства учителей.</w:t>
      </w:r>
    </w:p>
    <w:p w:rsidR="006824D2" w:rsidRPr="006824D2" w:rsidRDefault="006824D2" w:rsidP="006824D2">
      <w:pPr>
        <w:spacing w:after="0" w:line="240" w:lineRule="auto"/>
        <w:ind w:left="284"/>
        <w:jc w:val="both"/>
        <w:rPr>
          <w:rFonts w:ascii="Times New Roman" w:eastAsia="Times New Roman" w:hAnsi="Times New Roman" w:cs="Times New Roman"/>
          <w:bCs/>
          <w:color w:val="000000"/>
          <w:sz w:val="28"/>
          <w:szCs w:val="28"/>
          <w:lang w:eastAsia="ru-RU"/>
        </w:rPr>
      </w:pPr>
    </w:p>
    <w:p w:rsidR="006824D2" w:rsidRPr="006824D2" w:rsidRDefault="006824D2" w:rsidP="006824D2">
      <w:pPr>
        <w:spacing w:after="0" w:line="240" w:lineRule="auto"/>
        <w:ind w:left="284"/>
        <w:rPr>
          <w:rFonts w:ascii="Times New Roman" w:eastAsia="Times New Roman" w:hAnsi="Times New Roman" w:cs="Times New Roman"/>
          <w:b/>
          <w:bCs/>
          <w:color w:val="000000"/>
          <w:sz w:val="20"/>
          <w:szCs w:val="20"/>
          <w:lang w:eastAsia="ru-RU"/>
        </w:rPr>
      </w:pPr>
    </w:p>
    <w:p w:rsidR="006824D2" w:rsidRPr="006824D2" w:rsidRDefault="006824D2" w:rsidP="006824D2">
      <w:pPr>
        <w:spacing w:before="100" w:beforeAutospacing="1" w:after="100" w:afterAutospacing="1" w:line="240" w:lineRule="auto"/>
        <w:rPr>
          <w:rFonts w:ascii="Times New Roman" w:eastAsia="Times New Roman" w:hAnsi="Times New Roman" w:cs="Times New Roman"/>
          <w:bCs/>
          <w:sz w:val="28"/>
          <w:szCs w:val="28"/>
          <w:lang w:eastAsia="ru-RU"/>
        </w:rPr>
      </w:pPr>
      <w:r w:rsidRPr="006824D2">
        <w:rPr>
          <w:rFonts w:ascii="Times New Roman" w:eastAsia="Times New Roman" w:hAnsi="Times New Roman" w:cs="Times New Roman"/>
          <w:bCs/>
          <w:i/>
          <w:sz w:val="28"/>
          <w:szCs w:val="28"/>
          <w:lang w:eastAsia="ru-RU"/>
        </w:rPr>
        <w:t>Права методического совета</w:t>
      </w:r>
      <w:r w:rsidRPr="006824D2">
        <w:rPr>
          <w:rFonts w:ascii="Times New Roman" w:eastAsia="Times New Roman" w:hAnsi="Times New Roman" w:cs="Times New Roman"/>
          <w:bCs/>
          <w:sz w:val="28"/>
          <w:szCs w:val="28"/>
          <w:lang w:eastAsia="ru-RU"/>
        </w:rPr>
        <w:t>:</w:t>
      </w:r>
    </w:p>
    <w:p w:rsidR="006824D2" w:rsidRPr="006824D2" w:rsidRDefault="006824D2" w:rsidP="006824D2">
      <w:pPr>
        <w:spacing w:before="100" w:beforeAutospacing="1" w:after="100" w:afterAutospacing="1" w:line="240" w:lineRule="auto"/>
        <w:rPr>
          <w:rFonts w:ascii="Times New Roman" w:eastAsia="Times New Roman" w:hAnsi="Times New Roman" w:cs="Times New Roman"/>
          <w:sz w:val="28"/>
          <w:szCs w:val="28"/>
          <w:lang w:eastAsia="ru-RU"/>
        </w:rPr>
      </w:pPr>
    </w:p>
    <w:p w:rsidR="006824D2" w:rsidRPr="006824D2" w:rsidRDefault="006824D2" w:rsidP="006824D2">
      <w:pPr>
        <w:tabs>
          <w:tab w:val="left" w:pos="644"/>
        </w:tabs>
        <w:spacing w:before="100" w:beforeAutospacing="1" w:after="100" w:afterAutospacing="1" w:line="240" w:lineRule="auto"/>
        <w:ind w:left="644" w:hanging="360"/>
        <w:jc w:val="both"/>
        <w:rPr>
          <w:rFonts w:ascii="Times New Roman" w:eastAsia="Times New Roman" w:hAnsi="Times New Roman" w:cs="Times New Roman"/>
          <w:bCs/>
          <w:sz w:val="28"/>
          <w:szCs w:val="28"/>
          <w:lang w:eastAsia="ru-RU"/>
        </w:rPr>
      </w:pPr>
      <w:r w:rsidRPr="006824D2">
        <w:rPr>
          <w:rFonts w:ascii="Wingdings" w:eastAsia="Wingdings" w:hAnsi="Wingdings" w:cs="Wingdings"/>
          <w:bCs/>
          <w:sz w:val="28"/>
          <w:szCs w:val="28"/>
          <w:lang w:eastAsia="ru-RU"/>
        </w:rPr>
        <w:t></w:t>
      </w:r>
      <w:r w:rsidRPr="006824D2">
        <w:rPr>
          <w:rFonts w:ascii="Times New Roman" w:eastAsia="Wingdings" w:hAnsi="Times New Roman" w:cs="Times New Roman"/>
          <w:bCs/>
          <w:sz w:val="14"/>
          <w:szCs w:val="14"/>
          <w:lang w:eastAsia="ru-RU"/>
        </w:rPr>
        <w:t xml:space="preserve"> </w:t>
      </w:r>
      <w:r w:rsidRPr="006824D2">
        <w:rPr>
          <w:rFonts w:ascii="Times New Roman" w:eastAsia="Times New Roman" w:hAnsi="Times New Roman" w:cs="Times New Roman"/>
          <w:bCs/>
          <w:sz w:val="28"/>
          <w:szCs w:val="28"/>
          <w:lang w:eastAsia="ru-RU"/>
        </w:rPr>
        <w:t>определять стратегию проведения методической работы школы;</w:t>
      </w:r>
    </w:p>
    <w:p w:rsidR="006824D2" w:rsidRPr="006824D2" w:rsidRDefault="006824D2" w:rsidP="006824D2">
      <w:pPr>
        <w:tabs>
          <w:tab w:val="left" w:pos="644"/>
        </w:tabs>
        <w:spacing w:before="100" w:beforeAutospacing="1" w:after="100" w:afterAutospacing="1" w:line="240" w:lineRule="auto"/>
        <w:ind w:left="644" w:hanging="360"/>
        <w:jc w:val="both"/>
        <w:rPr>
          <w:rFonts w:ascii="Times New Roman" w:eastAsia="Times New Roman" w:hAnsi="Times New Roman" w:cs="Times New Roman"/>
          <w:bCs/>
          <w:sz w:val="28"/>
          <w:szCs w:val="28"/>
          <w:lang w:eastAsia="ru-RU"/>
        </w:rPr>
      </w:pPr>
      <w:r w:rsidRPr="006824D2">
        <w:rPr>
          <w:rFonts w:ascii="Wingdings" w:eastAsia="Wingdings" w:hAnsi="Wingdings" w:cs="Wingdings"/>
          <w:bCs/>
          <w:sz w:val="28"/>
          <w:szCs w:val="28"/>
          <w:lang w:eastAsia="ru-RU"/>
        </w:rPr>
        <w:t></w:t>
      </w:r>
      <w:r w:rsidRPr="006824D2">
        <w:rPr>
          <w:rFonts w:ascii="Times New Roman" w:eastAsia="Wingdings" w:hAnsi="Times New Roman" w:cs="Times New Roman"/>
          <w:bCs/>
          <w:sz w:val="14"/>
          <w:szCs w:val="14"/>
          <w:lang w:eastAsia="ru-RU"/>
        </w:rPr>
        <w:t xml:space="preserve"> </w:t>
      </w:r>
      <w:r w:rsidRPr="006824D2">
        <w:rPr>
          <w:rFonts w:ascii="Times New Roman" w:eastAsia="Times New Roman" w:hAnsi="Times New Roman" w:cs="Times New Roman"/>
          <w:bCs/>
          <w:sz w:val="28"/>
          <w:szCs w:val="28"/>
          <w:lang w:eastAsia="ru-RU"/>
        </w:rPr>
        <w:t>осуществлять экспертную оценку результатов научно-методической работы в школе;</w:t>
      </w:r>
    </w:p>
    <w:p w:rsidR="006824D2" w:rsidRPr="006824D2" w:rsidRDefault="006824D2" w:rsidP="006824D2">
      <w:pPr>
        <w:tabs>
          <w:tab w:val="left" w:pos="644"/>
        </w:tabs>
        <w:spacing w:before="100" w:beforeAutospacing="1" w:after="100" w:afterAutospacing="1" w:line="240" w:lineRule="auto"/>
        <w:ind w:left="644" w:hanging="360"/>
        <w:jc w:val="both"/>
        <w:rPr>
          <w:rFonts w:ascii="Times New Roman" w:eastAsia="Times New Roman" w:hAnsi="Times New Roman" w:cs="Times New Roman"/>
          <w:bCs/>
          <w:sz w:val="28"/>
          <w:szCs w:val="28"/>
          <w:lang w:eastAsia="ru-RU"/>
        </w:rPr>
      </w:pPr>
      <w:r w:rsidRPr="006824D2">
        <w:rPr>
          <w:rFonts w:ascii="Wingdings" w:eastAsia="Wingdings" w:hAnsi="Wingdings" w:cs="Wingdings"/>
          <w:bCs/>
          <w:sz w:val="28"/>
          <w:szCs w:val="28"/>
          <w:lang w:eastAsia="ru-RU"/>
        </w:rPr>
        <w:t></w:t>
      </w:r>
      <w:r w:rsidRPr="006824D2">
        <w:rPr>
          <w:rFonts w:ascii="Times New Roman" w:eastAsia="Wingdings" w:hAnsi="Times New Roman" w:cs="Times New Roman"/>
          <w:bCs/>
          <w:sz w:val="14"/>
          <w:szCs w:val="14"/>
          <w:lang w:eastAsia="ru-RU"/>
        </w:rPr>
        <w:t xml:space="preserve"> </w:t>
      </w:r>
      <w:r w:rsidRPr="006824D2">
        <w:rPr>
          <w:rFonts w:ascii="Times New Roman" w:eastAsia="Times New Roman" w:hAnsi="Times New Roman" w:cs="Times New Roman"/>
          <w:bCs/>
          <w:sz w:val="28"/>
          <w:szCs w:val="28"/>
          <w:lang w:eastAsia="ru-RU"/>
        </w:rPr>
        <w:t>давать рекомендации по планированию, содержанию, формам работы с учителями;</w:t>
      </w:r>
    </w:p>
    <w:p w:rsidR="006824D2" w:rsidRPr="006824D2" w:rsidRDefault="006824D2" w:rsidP="006824D2">
      <w:pPr>
        <w:tabs>
          <w:tab w:val="left" w:pos="644"/>
        </w:tabs>
        <w:spacing w:before="100" w:beforeAutospacing="1" w:after="100" w:afterAutospacing="1" w:line="240" w:lineRule="auto"/>
        <w:ind w:left="644" w:hanging="360"/>
        <w:jc w:val="both"/>
        <w:rPr>
          <w:rFonts w:ascii="Times New Roman" w:eastAsia="Times New Roman" w:hAnsi="Times New Roman" w:cs="Times New Roman"/>
          <w:bCs/>
          <w:sz w:val="28"/>
          <w:szCs w:val="28"/>
          <w:lang w:eastAsia="ru-RU"/>
        </w:rPr>
      </w:pPr>
      <w:r w:rsidRPr="006824D2">
        <w:rPr>
          <w:rFonts w:ascii="Wingdings" w:eastAsia="Wingdings" w:hAnsi="Wingdings" w:cs="Wingdings"/>
          <w:bCs/>
          <w:sz w:val="28"/>
          <w:szCs w:val="28"/>
          <w:lang w:eastAsia="ru-RU"/>
        </w:rPr>
        <w:t></w:t>
      </w:r>
      <w:r w:rsidRPr="006824D2">
        <w:rPr>
          <w:rFonts w:ascii="Times New Roman" w:eastAsia="Wingdings" w:hAnsi="Times New Roman" w:cs="Times New Roman"/>
          <w:bCs/>
          <w:sz w:val="14"/>
          <w:szCs w:val="14"/>
          <w:lang w:eastAsia="ru-RU"/>
        </w:rPr>
        <w:t xml:space="preserve"> </w:t>
      </w:r>
      <w:r w:rsidRPr="006824D2">
        <w:rPr>
          <w:rFonts w:ascii="Times New Roman" w:eastAsia="Times New Roman" w:hAnsi="Times New Roman" w:cs="Times New Roman"/>
          <w:bCs/>
          <w:sz w:val="28"/>
          <w:szCs w:val="28"/>
          <w:lang w:eastAsia="ru-RU"/>
        </w:rPr>
        <w:t>вносить предложения по формированию программы развития ОУ, учебного плана школы;</w:t>
      </w:r>
    </w:p>
    <w:p w:rsidR="006824D2" w:rsidRPr="006824D2" w:rsidRDefault="006824D2" w:rsidP="006824D2">
      <w:pPr>
        <w:tabs>
          <w:tab w:val="left" w:pos="644"/>
        </w:tabs>
        <w:spacing w:before="100" w:beforeAutospacing="1" w:after="100" w:afterAutospacing="1" w:line="240" w:lineRule="auto"/>
        <w:ind w:left="644" w:hanging="360"/>
        <w:jc w:val="both"/>
        <w:rPr>
          <w:rFonts w:ascii="Times New Roman" w:eastAsia="Times New Roman" w:hAnsi="Times New Roman" w:cs="Times New Roman"/>
          <w:bCs/>
          <w:sz w:val="28"/>
          <w:szCs w:val="28"/>
          <w:lang w:eastAsia="ru-RU"/>
        </w:rPr>
      </w:pPr>
      <w:r w:rsidRPr="006824D2">
        <w:rPr>
          <w:rFonts w:ascii="Wingdings" w:eastAsia="Wingdings" w:hAnsi="Wingdings" w:cs="Wingdings"/>
          <w:bCs/>
          <w:sz w:val="28"/>
          <w:szCs w:val="28"/>
          <w:lang w:eastAsia="ru-RU"/>
        </w:rPr>
        <w:t></w:t>
      </w:r>
      <w:r w:rsidRPr="006824D2">
        <w:rPr>
          <w:rFonts w:ascii="Times New Roman" w:eastAsia="Wingdings" w:hAnsi="Times New Roman" w:cs="Times New Roman"/>
          <w:bCs/>
          <w:sz w:val="14"/>
          <w:szCs w:val="14"/>
          <w:lang w:eastAsia="ru-RU"/>
        </w:rPr>
        <w:t xml:space="preserve"> </w:t>
      </w:r>
      <w:r w:rsidRPr="006824D2">
        <w:rPr>
          <w:rFonts w:ascii="Times New Roman" w:eastAsia="Times New Roman" w:hAnsi="Times New Roman" w:cs="Times New Roman"/>
          <w:bCs/>
          <w:sz w:val="28"/>
          <w:szCs w:val="28"/>
          <w:lang w:eastAsia="ru-RU"/>
        </w:rPr>
        <w:t>готовить аттестационные материалы;</w:t>
      </w:r>
    </w:p>
    <w:p w:rsidR="006824D2" w:rsidRPr="006824D2" w:rsidRDefault="006824D2" w:rsidP="006824D2">
      <w:pPr>
        <w:tabs>
          <w:tab w:val="left" w:pos="644"/>
        </w:tabs>
        <w:spacing w:before="100" w:beforeAutospacing="1" w:after="100" w:afterAutospacing="1" w:line="240" w:lineRule="auto"/>
        <w:ind w:left="644" w:hanging="360"/>
        <w:jc w:val="both"/>
        <w:rPr>
          <w:rFonts w:ascii="Times New Roman" w:eastAsia="Times New Roman" w:hAnsi="Times New Roman" w:cs="Times New Roman"/>
          <w:bCs/>
          <w:sz w:val="28"/>
          <w:szCs w:val="28"/>
          <w:lang w:eastAsia="ru-RU"/>
        </w:rPr>
      </w:pPr>
      <w:r w:rsidRPr="006824D2">
        <w:rPr>
          <w:rFonts w:ascii="Wingdings" w:eastAsia="Wingdings" w:hAnsi="Wingdings" w:cs="Wingdings"/>
          <w:bCs/>
          <w:sz w:val="28"/>
          <w:szCs w:val="28"/>
          <w:lang w:eastAsia="ru-RU"/>
        </w:rPr>
        <w:lastRenderedPageBreak/>
        <w:t></w:t>
      </w:r>
      <w:r w:rsidRPr="006824D2">
        <w:rPr>
          <w:rFonts w:ascii="Times New Roman" w:eastAsia="Wingdings" w:hAnsi="Times New Roman" w:cs="Times New Roman"/>
          <w:bCs/>
          <w:sz w:val="14"/>
          <w:szCs w:val="14"/>
          <w:lang w:eastAsia="ru-RU"/>
        </w:rPr>
        <w:t xml:space="preserve"> </w:t>
      </w:r>
      <w:r w:rsidRPr="006824D2">
        <w:rPr>
          <w:rFonts w:ascii="Times New Roman" w:eastAsia="Times New Roman" w:hAnsi="Times New Roman" w:cs="Times New Roman"/>
          <w:bCs/>
          <w:sz w:val="28"/>
          <w:szCs w:val="28"/>
          <w:lang w:eastAsia="ru-RU"/>
        </w:rPr>
        <w:t>проводить экспертизу авторских учебных планов и программ педагогов школы;</w:t>
      </w:r>
    </w:p>
    <w:p w:rsidR="006824D2" w:rsidRPr="006824D2" w:rsidRDefault="006824D2" w:rsidP="006824D2">
      <w:pPr>
        <w:tabs>
          <w:tab w:val="left" w:pos="644"/>
        </w:tabs>
        <w:spacing w:before="100" w:beforeAutospacing="1" w:after="100" w:afterAutospacing="1" w:line="240" w:lineRule="auto"/>
        <w:ind w:left="644" w:hanging="360"/>
        <w:jc w:val="both"/>
        <w:rPr>
          <w:rFonts w:ascii="Times New Roman" w:eastAsia="Times New Roman" w:hAnsi="Times New Roman" w:cs="Times New Roman"/>
          <w:bCs/>
          <w:sz w:val="28"/>
          <w:szCs w:val="28"/>
          <w:lang w:eastAsia="ru-RU"/>
        </w:rPr>
      </w:pPr>
      <w:r w:rsidRPr="006824D2">
        <w:rPr>
          <w:rFonts w:ascii="Wingdings" w:eastAsia="Wingdings" w:hAnsi="Wingdings" w:cs="Wingdings"/>
          <w:bCs/>
          <w:sz w:val="28"/>
          <w:szCs w:val="28"/>
          <w:lang w:eastAsia="ru-RU"/>
        </w:rPr>
        <w:t></w:t>
      </w:r>
      <w:r w:rsidRPr="006824D2">
        <w:rPr>
          <w:rFonts w:ascii="Times New Roman" w:eastAsia="Wingdings" w:hAnsi="Times New Roman" w:cs="Times New Roman"/>
          <w:bCs/>
          <w:sz w:val="14"/>
          <w:szCs w:val="14"/>
          <w:lang w:eastAsia="ru-RU"/>
        </w:rPr>
        <w:t xml:space="preserve"> </w:t>
      </w:r>
      <w:r w:rsidRPr="006824D2">
        <w:rPr>
          <w:rFonts w:ascii="Times New Roman" w:eastAsia="Times New Roman" w:hAnsi="Times New Roman" w:cs="Times New Roman"/>
          <w:bCs/>
          <w:sz w:val="28"/>
          <w:szCs w:val="28"/>
          <w:lang w:eastAsia="ru-RU"/>
        </w:rPr>
        <w:t>координировать деятельность школьных методических объединений и творческих групп;</w:t>
      </w:r>
    </w:p>
    <w:p w:rsidR="006824D2" w:rsidRPr="006824D2" w:rsidRDefault="006824D2" w:rsidP="006824D2">
      <w:pPr>
        <w:tabs>
          <w:tab w:val="left" w:pos="644"/>
        </w:tabs>
        <w:spacing w:before="100" w:beforeAutospacing="1" w:after="100" w:afterAutospacing="1" w:line="240" w:lineRule="auto"/>
        <w:ind w:left="644" w:hanging="360"/>
        <w:jc w:val="both"/>
        <w:rPr>
          <w:rFonts w:ascii="Times New Roman" w:eastAsia="Times New Roman" w:hAnsi="Times New Roman" w:cs="Times New Roman"/>
          <w:bCs/>
          <w:sz w:val="28"/>
          <w:szCs w:val="28"/>
          <w:lang w:eastAsia="ru-RU"/>
        </w:rPr>
      </w:pPr>
      <w:r w:rsidRPr="006824D2">
        <w:rPr>
          <w:rFonts w:ascii="Wingdings" w:eastAsia="Wingdings" w:hAnsi="Wingdings" w:cs="Wingdings"/>
          <w:bCs/>
          <w:sz w:val="28"/>
          <w:szCs w:val="28"/>
          <w:lang w:eastAsia="ru-RU"/>
        </w:rPr>
        <w:t></w:t>
      </w:r>
      <w:r w:rsidRPr="006824D2">
        <w:rPr>
          <w:rFonts w:ascii="Times New Roman" w:eastAsia="Wingdings" w:hAnsi="Times New Roman" w:cs="Times New Roman"/>
          <w:bCs/>
          <w:sz w:val="14"/>
          <w:szCs w:val="14"/>
          <w:lang w:eastAsia="ru-RU"/>
        </w:rPr>
        <w:t xml:space="preserve"> </w:t>
      </w:r>
      <w:r w:rsidRPr="006824D2">
        <w:rPr>
          <w:rFonts w:ascii="Times New Roman" w:eastAsia="Times New Roman" w:hAnsi="Times New Roman" w:cs="Times New Roman"/>
          <w:bCs/>
          <w:sz w:val="28"/>
          <w:szCs w:val="28"/>
          <w:lang w:eastAsia="ru-RU"/>
        </w:rPr>
        <w:t>представлять сотрудников школы к поощрению за особый вклад в развитие методической работы.</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p>
    <w:p w:rsidR="006824D2" w:rsidRPr="006824D2" w:rsidRDefault="006824D2" w:rsidP="006824D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824D2">
        <w:rPr>
          <w:rFonts w:ascii="Times New Roman" w:eastAsia="Times New Roman" w:hAnsi="Times New Roman" w:cs="Times New Roman"/>
          <w:b/>
          <w:bCs/>
          <w:sz w:val="24"/>
          <w:szCs w:val="24"/>
          <w:lang w:eastAsia="ru-RU"/>
        </w:rPr>
        <w:t>Творческие группы</w:t>
      </w:r>
    </w:p>
    <w:p w:rsidR="006824D2" w:rsidRPr="006824D2" w:rsidRDefault="006824D2" w:rsidP="006824D2">
      <w:pPr>
        <w:spacing w:after="0" w:line="240" w:lineRule="auto"/>
        <w:rPr>
          <w:rFonts w:ascii="Times New Roman" w:eastAsia="Times New Roman" w:hAnsi="Times New Roman" w:cs="Times New Roman"/>
          <w:color w:val="000000"/>
          <w:sz w:val="20"/>
          <w:szCs w:val="20"/>
          <w:lang w:eastAsia="ru-RU"/>
        </w:rPr>
      </w:pP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В связи с движением педагогов - новаторов, которое способствовало пробуждению педагогических поисков и педагогического творчества на местах, направленных на обучение и воспитание, а также на создание авторских приемов и методов, разработку авторских программ, в школах появилась новая форма методической работы - творческие группы. В отличие от методических объединений их состав менее стабилен; объединение же проводится не по принципу одних и тех же родственных предметов, а по принципу общности интересов, увлеченности единой идеей. Численность группы может быть различной, но практика свидетельствует, что в большой группе теряется душевность и открытость в общении, без чего </w:t>
      </w:r>
      <w:proofErr w:type="spellStart"/>
      <w:r w:rsidRPr="006824D2">
        <w:rPr>
          <w:rFonts w:ascii="Times New Roman" w:eastAsia="Times New Roman" w:hAnsi="Times New Roman" w:cs="Times New Roman"/>
          <w:color w:val="000000"/>
          <w:sz w:val="28"/>
          <w:szCs w:val="28"/>
          <w:lang w:eastAsia="ru-RU"/>
        </w:rPr>
        <w:t>невозможноо</w:t>
      </w:r>
      <w:proofErr w:type="spellEnd"/>
      <w:r w:rsidRPr="006824D2">
        <w:rPr>
          <w:rFonts w:ascii="Times New Roman" w:eastAsia="Times New Roman" w:hAnsi="Times New Roman" w:cs="Times New Roman"/>
          <w:color w:val="000000"/>
          <w:sz w:val="28"/>
          <w:szCs w:val="28"/>
          <w:lang w:eastAsia="ru-RU"/>
        </w:rPr>
        <w:t xml:space="preserve"> творческое общение. Официальный руководитель, как правило, в творческой группе не назначается. Лидерство берут на себя один или два - три ее наиболее активных и инициативных участников. Работа такой группы начинается с возникновения новой идеи, с поисков </w:t>
      </w:r>
      <w:proofErr w:type="spellStart"/>
      <w:r w:rsidRPr="006824D2">
        <w:rPr>
          <w:rFonts w:ascii="Times New Roman" w:eastAsia="Times New Roman" w:hAnsi="Times New Roman" w:cs="Times New Roman"/>
          <w:color w:val="000000"/>
          <w:sz w:val="28"/>
          <w:szCs w:val="28"/>
          <w:lang w:eastAsia="ru-RU"/>
        </w:rPr>
        <w:t>единомышленноков</w:t>
      </w:r>
      <w:proofErr w:type="spellEnd"/>
      <w:r w:rsidRPr="006824D2">
        <w:rPr>
          <w:rFonts w:ascii="Times New Roman" w:eastAsia="Times New Roman" w:hAnsi="Times New Roman" w:cs="Times New Roman"/>
          <w:color w:val="000000"/>
          <w:sz w:val="28"/>
          <w:szCs w:val="28"/>
          <w:lang w:eastAsia="ru-RU"/>
        </w:rPr>
        <w:t xml:space="preserve">, с определения плана, разработки возникшей идеи. Затем каждый член группы самостоятельно изучает имеющиеся теоретические публикации и передовой опыт по разрабатываемому или смежному с ним направлению. Пополнив свои знания, обогатившись новыми данными по интересующему направлению, члены второй группы обмениваются полученными сведениями, </w:t>
      </w:r>
      <w:proofErr w:type="gramStart"/>
      <w:r w:rsidRPr="006824D2">
        <w:rPr>
          <w:rFonts w:ascii="Times New Roman" w:eastAsia="Times New Roman" w:hAnsi="Times New Roman" w:cs="Times New Roman"/>
          <w:color w:val="000000"/>
          <w:sz w:val="28"/>
          <w:szCs w:val="28"/>
          <w:lang w:eastAsia="ru-RU"/>
        </w:rPr>
        <w:t xml:space="preserve">исправляя и </w:t>
      </w:r>
      <w:proofErr w:type="spellStart"/>
      <w:r w:rsidRPr="006824D2">
        <w:rPr>
          <w:rFonts w:ascii="Times New Roman" w:eastAsia="Times New Roman" w:hAnsi="Times New Roman" w:cs="Times New Roman"/>
          <w:color w:val="000000"/>
          <w:sz w:val="28"/>
          <w:szCs w:val="28"/>
          <w:lang w:eastAsia="ru-RU"/>
        </w:rPr>
        <w:t>допролняя</w:t>
      </w:r>
      <w:proofErr w:type="spellEnd"/>
      <w:r w:rsidRPr="006824D2">
        <w:rPr>
          <w:rFonts w:ascii="Times New Roman" w:eastAsia="Times New Roman" w:hAnsi="Times New Roman" w:cs="Times New Roman"/>
          <w:color w:val="000000"/>
          <w:sz w:val="28"/>
          <w:szCs w:val="28"/>
          <w:lang w:eastAsia="ru-RU"/>
        </w:rPr>
        <w:t xml:space="preserve"> друг друга</w:t>
      </w:r>
      <w:proofErr w:type="gramEnd"/>
      <w:r w:rsidRPr="006824D2">
        <w:rPr>
          <w:rFonts w:ascii="Times New Roman" w:eastAsia="Times New Roman" w:hAnsi="Times New Roman" w:cs="Times New Roman"/>
          <w:color w:val="000000"/>
          <w:sz w:val="28"/>
          <w:szCs w:val="28"/>
          <w:lang w:eastAsia="ru-RU"/>
        </w:rPr>
        <w:t xml:space="preserve">. Возникают споры, </w:t>
      </w:r>
      <w:proofErr w:type="spellStart"/>
      <w:r w:rsidRPr="006824D2">
        <w:rPr>
          <w:rFonts w:ascii="Times New Roman" w:eastAsia="Times New Roman" w:hAnsi="Times New Roman" w:cs="Times New Roman"/>
          <w:color w:val="000000"/>
          <w:sz w:val="28"/>
          <w:szCs w:val="28"/>
          <w:lang w:eastAsia="ru-RU"/>
        </w:rPr>
        <w:t>дискусии</w:t>
      </w:r>
      <w:proofErr w:type="spellEnd"/>
      <w:r w:rsidRPr="006824D2">
        <w:rPr>
          <w:rFonts w:ascii="Times New Roman" w:eastAsia="Times New Roman" w:hAnsi="Times New Roman" w:cs="Times New Roman"/>
          <w:color w:val="000000"/>
          <w:sz w:val="28"/>
          <w:szCs w:val="28"/>
          <w:lang w:eastAsia="ru-RU"/>
        </w:rPr>
        <w:t xml:space="preserve">, диспуты. Теоретические рекомендации проверяются на практике, в ходе проведения учебных занятий и внеклассных мероприятий. Активизируется </w:t>
      </w:r>
      <w:proofErr w:type="spellStart"/>
      <w:r w:rsidRPr="006824D2">
        <w:rPr>
          <w:rFonts w:ascii="Times New Roman" w:eastAsia="Times New Roman" w:hAnsi="Times New Roman" w:cs="Times New Roman"/>
          <w:color w:val="000000"/>
          <w:sz w:val="28"/>
          <w:szCs w:val="28"/>
          <w:lang w:eastAsia="ru-RU"/>
        </w:rPr>
        <w:t>взаимопосещение</w:t>
      </w:r>
      <w:proofErr w:type="spellEnd"/>
      <w:r w:rsidRPr="006824D2">
        <w:rPr>
          <w:rFonts w:ascii="Times New Roman" w:eastAsia="Times New Roman" w:hAnsi="Times New Roman" w:cs="Times New Roman"/>
          <w:color w:val="000000"/>
          <w:sz w:val="28"/>
          <w:szCs w:val="28"/>
          <w:lang w:eastAsia="ru-RU"/>
        </w:rPr>
        <w:t xml:space="preserve"> уроков, факультативных и кружковых занятий и взаимопомощь учителей-единомышленников. В результате творческое усвоение нового, разработка авторских программ, приемов и методов проходит значительно быстрее, чем в других формах методической работы.</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p>
    <w:p w:rsidR="006824D2" w:rsidRPr="006824D2" w:rsidRDefault="006824D2" w:rsidP="006824D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824D2">
        <w:rPr>
          <w:rFonts w:ascii="Times New Roman" w:eastAsia="Times New Roman" w:hAnsi="Times New Roman" w:cs="Times New Roman"/>
          <w:b/>
          <w:bCs/>
          <w:sz w:val="24"/>
          <w:szCs w:val="24"/>
          <w:lang w:eastAsia="ru-RU"/>
        </w:rPr>
        <w:t>Психолого-педагогические семинары</w:t>
      </w:r>
    </w:p>
    <w:p w:rsidR="006824D2" w:rsidRPr="006824D2" w:rsidRDefault="006824D2" w:rsidP="006824D2">
      <w:pPr>
        <w:tabs>
          <w:tab w:val="left" w:pos="3120"/>
        </w:tabs>
        <w:spacing w:after="0" w:line="240" w:lineRule="auto"/>
        <w:jc w:val="center"/>
        <w:rPr>
          <w:rFonts w:ascii="Times New Roman" w:eastAsia="Times New Roman" w:hAnsi="Times New Roman" w:cs="Times New Roman"/>
          <w:color w:val="000000"/>
          <w:sz w:val="28"/>
          <w:szCs w:val="32"/>
          <w:lang w:eastAsia="ru-RU"/>
        </w:rPr>
      </w:pP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lastRenderedPageBreak/>
        <w:t xml:space="preserve">     Семинары - одна из форм повышения квалификации по системе </w:t>
      </w:r>
      <w:proofErr w:type="spellStart"/>
      <w:r w:rsidRPr="006824D2">
        <w:rPr>
          <w:rFonts w:ascii="Times New Roman" w:eastAsia="Times New Roman" w:hAnsi="Times New Roman" w:cs="Times New Roman"/>
          <w:color w:val="000000"/>
          <w:sz w:val="28"/>
          <w:szCs w:val="28"/>
          <w:lang w:eastAsia="ru-RU"/>
        </w:rPr>
        <w:t>Занкова</w:t>
      </w:r>
      <w:proofErr w:type="spellEnd"/>
      <w:r w:rsidRPr="006824D2">
        <w:rPr>
          <w:rFonts w:ascii="Times New Roman" w:eastAsia="Times New Roman" w:hAnsi="Times New Roman" w:cs="Times New Roman"/>
          <w:color w:val="000000"/>
          <w:sz w:val="28"/>
          <w:szCs w:val="28"/>
          <w:lang w:eastAsia="ru-RU"/>
        </w:rPr>
        <w:t xml:space="preserve">. Личность ученика и учителя все более нуждались в изучении. Такого рода занятия были нужны всем учителям, поэтому стало целесообразным создание постоянно действующего семинара для всего школьного коллектива. В </w:t>
      </w:r>
      <w:proofErr w:type="spellStart"/>
      <w:r w:rsidRPr="006824D2">
        <w:rPr>
          <w:rFonts w:ascii="Times New Roman" w:eastAsia="Times New Roman" w:hAnsi="Times New Roman" w:cs="Times New Roman"/>
          <w:color w:val="000000"/>
          <w:sz w:val="28"/>
          <w:szCs w:val="28"/>
          <w:lang w:eastAsia="ru-RU"/>
        </w:rPr>
        <w:t>некторых</w:t>
      </w:r>
      <w:proofErr w:type="spellEnd"/>
      <w:r w:rsidRPr="006824D2">
        <w:rPr>
          <w:rFonts w:ascii="Times New Roman" w:eastAsia="Times New Roman" w:hAnsi="Times New Roman" w:cs="Times New Roman"/>
          <w:color w:val="000000"/>
          <w:sz w:val="28"/>
          <w:szCs w:val="28"/>
          <w:lang w:eastAsia="ru-RU"/>
        </w:rPr>
        <w:t xml:space="preserve"> школах занятия семинаров проводятся ежемесячно, однако во избежание перегрузки учителей большинству школ можно проводить их один раз в четверть. Очень важно, чтобы в работе семинара были органически связаны теория и практика.</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Например, лекция, посвященная видам нестандартных уроков, сопровождалась посещением таких уроков и т.п. При такой организации работы результатом семинара становятся не только знания, но и практические умения и навыки.</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При проведении психолого-педагогического семинара особенно необходимо обеспечить атмосферу творчества и после теоретического сообщения организовать учительскую дискуссию, диспут. В ходе семинара учителя сосредотачивают внимание на решении сложных педагогических проблем, коллективно ищут и создают новые или обновленные методы преподавания. Психолого-педагогические семинары приобщают учителей к творческой, опытно-экспериментальной и научно-исследовательской деятельности. Работа постоянно действующего семинара заметно повышает общую и педагогическую культуру учителей и </w:t>
      </w:r>
      <w:proofErr w:type="spellStart"/>
      <w:r w:rsidRPr="006824D2">
        <w:rPr>
          <w:rFonts w:ascii="Times New Roman" w:eastAsia="Times New Roman" w:hAnsi="Times New Roman" w:cs="Times New Roman"/>
          <w:color w:val="000000"/>
          <w:sz w:val="28"/>
          <w:szCs w:val="28"/>
          <w:lang w:eastAsia="ru-RU"/>
        </w:rPr>
        <w:t>воспителей</w:t>
      </w:r>
      <w:proofErr w:type="spellEnd"/>
      <w:r w:rsidRPr="006824D2">
        <w:rPr>
          <w:rFonts w:ascii="Times New Roman" w:eastAsia="Times New Roman" w:hAnsi="Times New Roman" w:cs="Times New Roman"/>
          <w:color w:val="000000"/>
          <w:sz w:val="28"/>
          <w:szCs w:val="28"/>
          <w:lang w:eastAsia="ru-RU"/>
        </w:rPr>
        <w:t>.</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p>
    <w:p w:rsidR="006824D2" w:rsidRPr="006824D2" w:rsidRDefault="006824D2" w:rsidP="006824D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824D2">
        <w:rPr>
          <w:rFonts w:ascii="Times New Roman" w:eastAsia="Times New Roman" w:hAnsi="Times New Roman" w:cs="Times New Roman"/>
          <w:b/>
          <w:bCs/>
          <w:sz w:val="24"/>
          <w:szCs w:val="24"/>
          <w:lang w:eastAsia="ru-RU"/>
        </w:rPr>
        <w:t>Самообразование</w:t>
      </w:r>
    </w:p>
    <w:p w:rsidR="006824D2" w:rsidRPr="006824D2" w:rsidRDefault="006824D2" w:rsidP="006824D2">
      <w:pPr>
        <w:tabs>
          <w:tab w:val="left" w:pos="3120"/>
        </w:tabs>
        <w:spacing w:after="0" w:line="240" w:lineRule="auto"/>
        <w:jc w:val="center"/>
        <w:rPr>
          <w:rFonts w:ascii="Times New Roman" w:eastAsia="Times New Roman" w:hAnsi="Times New Roman" w:cs="Times New Roman"/>
          <w:color w:val="000000"/>
          <w:sz w:val="28"/>
          <w:szCs w:val="32"/>
          <w:lang w:eastAsia="ru-RU"/>
        </w:rPr>
      </w:pP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Первые программы по самообразованию разработаны и опубликованы в 20-е годы. Затем в 1972 году Академия педагогических наук СССР подготовила примерные программы и методические рекомендации по планированию самостоятельных занятий. Они были опубликованы в предметных методических журналах и встретили одобрение учителей. В то время планы самообразования учителей утверждала администрация школы, требовалось конспектирование прочитанного, а отчеты о самообразовании заслушивались на методических объединениях. Но постепенно этот формализм уступил место здравому смыслу. Планы по самообразованию стали определять перспективу в самостоятельном пополнении знаний и отражать поиски нужной научно-методической литературы, сроки ее изучения, предполагаемые пути использования при участии в конференциях, педагогических чтениях, различных семинарах.</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Особенно успешно самообразование осуществляется там, где учителя освобождены от поисков необходимых пособий, где школьные библиотеки хорошо укомплектованы научно-педагогической и методической литературой. В создании благоприятных условий для самообразования многое могут сделать сами педагогические коллективы.</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lastRenderedPageBreak/>
        <w:t xml:space="preserve">      В помощь учителям создаются тематические каталоги статей из методических журналов. В методическом кабинете школы желательно наличие тематических каталогов статей из журналов «Народное образование», «Педагогика» и др.</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Личные педагогические библиотеки также могут быть использованы для самообразования не только их владельцами, но и всеми учителями школы.</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Каждая школа располагает возможностями для профессионального совершенствования учителей в процессе самообразования.</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p>
    <w:p w:rsidR="006824D2" w:rsidRPr="006824D2" w:rsidRDefault="006824D2" w:rsidP="006824D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824D2">
        <w:rPr>
          <w:rFonts w:ascii="Times New Roman" w:eastAsia="Times New Roman" w:hAnsi="Times New Roman" w:cs="Times New Roman"/>
          <w:b/>
          <w:bCs/>
          <w:sz w:val="24"/>
          <w:szCs w:val="24"/>
          <w:lang w:eastAsia="ru-RU"/>
        </w:rPr>
        <w:t>Практические конференции</w:t>
      </w:r>
    </w:p>
    <w:p w:rsidR="006824D2" w:rsidRPr="006824D2" w:rsidRDefault="006824D2" w:rsidP="006824D2">
      <w:pPr>
        <w:tabs>
          <w:tab w:val="left" w:pos="3120"/>
        </w:tabs>
        <w:spacing w:after="0" w:line="240" w:lineRule="auto"/>
        <w:jc w:val="center"/>
        <w:rPr>
          <w:rFonts w:ascii="Times New Roman" w:eastAsia="Times New Roman" w:hAnsi="Times New Roman" w:cs="Times New Roman"/>
          <w:color w:val="000000"/>
          <w:sz w:val="28"/>
          <w:szCs w:val="32"/>
          <w:lang w:eastAsia="ru-RU"/>
        </w:rPr>
      </w:pP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Как бы продолжением самообразования, самостоятельного изучения научно-методической литературы и на этой основе анализа собственной педагогической деятельности являются школьные практические конференции. На такой конференции, опираясь на изученную научную литературу, анализируя на научной основе собственный опыт, учителя глубоко и всесторонне обсуждают важные для современных условий проблемы.</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Школьные конференции способствуют расширению интересов учителей, их духовному обогащению, повышению их общей культуры. Они помогают выявить общественное мнение коллектива по многим актуальным проблемам школы и научно-педагогической жизни страны.</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Предметом обсуждения на школьной конференции могут стать наиболее значительные научные публикации, педагогические книги и статьи, вызывающие особый интерес. Подготовка и проведение школьной конференции требует от учителей высокого профессионализма, подготовки, педагогической эрудиции, умения возглавить обсуждение, сделать его интересным и квалифицированным. Там, где такие конференции проводятся регулярно и качественно, между учителями часто непроизвольно возникает разговор о книгах и статьях, когда обмен мнениями, впечатлениями постепенно превращается в потребность.</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p>
    <w:p w:rsidR="006824D2" w:rsidRPr="006824D2" w:rsidRDefault="006824D2" w:rsidP="006824D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824D2">
        <w:rPr>
          <w:rFonts w:ascii="Times New Roman" w:eastAsia="Times New Roman" w:hAnsi="Times New Roman" w:cs="Times New Roman"/>
          <w:b/>
          <w:bCs/>
          <w:sz w:val="24"/>
          <w:szCs w:val="24"/>
          <w:lang w:eastAsia="ru-RU"/>
        </w:rPr>
        <w:t>Методическая помощь молодым учителям</w:t>
      </w:r>
    </w:p>
    <w:p w:rsidR="006824D2" w:rsidRPr="006824D2" w:rsidRDefault="006824D2" w:rsidP="006824D2">
      <w:pPr>
        <w:tabs>
          <w:tab w:val="left" w:pos="3120"/>
        </w:tabs>
        <w:spacing w:after="0" w:line="240" w:lineRule="auto"/>
        <w:jc w:val="center"/>
        <w:rPr>
          <w:rFonts w:ascii="Times New Roman" w:eastAsia="Times New Roman" w:hAnsi="Times New Roman" w:cs="Times New Roman"/>
          <w:color w:val="000000"/>
          <w:sz w:val="28"/>
          <w:szCs w:val="32"/>
          <w:lang w:eastAsia="ru-RU"/>
        </w:rPr>
      </w:pP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Ежегодно университеты, педагогические институты и училища направляют на работу в школы страны тысячи своих выпускников. Выпускники с желанием идут на работу. Однако бывает и так: через некоторое время молодой учитель начинает сомневаться в </w:t>
      </w:r>
      <w:proofErr w:type="spellStart"/>
      <w:r w:rsidRPr="006824D2">
        <w:rPr>
          <w:rFonts w:ascii="Times New Roman" w:eastAsia="Times New Roman" w:hAnsi="Times New Roman" w:cs="Times New Roman"/>
          <w:color w:val="000000"/>
          <w:sz w:val="28"/>
          <w:szCs w:val="28"/>
          <w:lang w:eastAsia="ru-RU"/>
        </w:rPr>
        <w:t>праильности</w:t>
      </w:r>
      <w:proofErr w:type="spellEnd"/>
      <w:r w:rsidRPr="006824D2">
        <w:rPr>
          <w:rFonts w:ascii="Times New Roman" w:eastAsia="Times New Roman" w:hAnsi="Times New Roman" w:cs="Times New Roman"/>
          <w:color w:val="000000"/>
          <w:sz w:val="28"/>
          <w:szCs w:val="28"/>
          <w:lang w:eastAsia="ru-RU"/>
        </w:rPr>
        <w:t xml:space="preserve"> избранного пути. Почему? Прежде чем выпускник станет мастером своего дела, опытным учителем, ему предстоит приложить немало усилий. Время вхождения </w:t>
      </w:r>
      <w:proofErr w:type="spellStart"/>
      <w:proofErr w:type="gramStart"/>
      <w:r w:rsidRPr="006824D2">
        <w:rPr>
          <w:rFonts w:ascii="Times New Roman" w:eastAsia="Times New Roman" w:hAnsi="Times New Roman" w:cs="Times New Roman"/>
          <w:color w:val="000000"/>
          <w:sz w:val="28"/>
          <w:szCs w:val="28"/>
          <w:lang w:eastAsia="ru-RU"/>
        </w:rPr>
        <w:t>вхождения</w:t>
      </w:r>
      <w:proofErr w:type="spellEnd"/>
      <w:proofErr w:type="gramEnd"/>
      <w:r w:rsidRPr="006824D2">
        <w:rPr>
          <w:rFonts w:ascii="Times New Roman" w:eastAsia="Times New Roman" w:hAnsi="Times New Roman" w:cs="Times New Roman"/>
          <w:color w:val="000000"/>
          <w:sz w:val="28"/>
          <w:szCs w:val="28"/>
          <w:lang w:eastAsia="ru-RU"/>
        </w:rPr>
        <w:t xml:space="preserve"> в педагогическую профессию, когда учитель остро </w:t>
      </w:r>
      <w:r w:rsidRPr="006824D2">
        <w:rPr>
          <w:rFonts w:ascii="Times New Roman" w:eastAsia="Times New Roman" w:hAnsi="Times New Roman" w:cs="Times New Roman"/>
          <w:color w:val="000000"/>
          <w:sz w:val="28"/>
          <w:szCs w:val="28"/>
          <w:lang w:eastAsia="ru-RU"/>
        </w:rPr>
        <w:lastRenderedPageBreak/>
        <w:t xml:space="preserve">нуждается в поддержке, может быть сокращено, если помощь начинающему учителю будет целенаправленной, а не от случая к случаю. </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Учебно-методическая работа в школе строится на принципе </w:t>
      </w:r>
      <w:proofErr w:type="spellStart"/>
      <w:r w:rsidRPr="006824D2">
        <w:rPr>
          <w:rFonts w:ascii="Times New Roman" w:eastAsia="Times New Roman" w:hAnsi="Times New Roman" w:cs="Times New Roman"/>
          <w:color w:val="000000"/>
          <w:sz w:val="28"/>
          <w:szCs w:val="28"/>
          <w:lang w:eastAsia="ru-RU"/>
        </w:rPr>
        <w:t>открытовки</w:t>
      </w:r>
      <w:proofErr w:type="spellEnd"/>
      <w:r w:rsidRPr="006824D2">
        <w:rPr>
          <w:rFonts w:ascii="Times New Roman" w:eastAsia="Times New Roman" w:hAnsi="Times New Roman" w:cs="Times New Roman"/>
          <w:color w:val="000000"/>
          <w:sz w:val="28"/>
          <w:szCs w:val="28"/>
          <w:lang w:eastAsia="ru-RU"/>
        </w:rPr>
        <w:t xml:space="preserve"> и системности, целостности и целесообразности, практической направленности и конкретности. Методическая работа не должна </w:t>
      </w:r>
      <w:proofErr w:type="gramStart"/>
      <w:r w:rsidRPr="006824D2">
        <w:rPr>
          <w:rFonts w:ascii="Times New Roman" w:eastAsia="Times New Roman" w:hAnsi="Times New Roman" w:cs="Times New Roman"/>
          <w:color w:val="000000"/>
          <w:sz w:val="28"/>
          <w:szCs w:val="28"/>
          <w:lang w:eastAsia="ru-RU"/>
        </w:rPr>
        <w:t>сводится</w:t>
      </w:r>
      <w:proofErr w:type="gramEnd"/>
      <w:r w:rsidRPr="006824D2">
        <w:rPr>
          <w:rFonts w:ascii="Times New Roman" w:eastAsia="Times New Roman" w:hAnsi="Times New Roman" w:cs="Times New Roman"/>
          <w:color w:val="000000"/>
          <w:sz w:val="28"/>
          <w:szCs w:val="28"/>
          <w:lang w:eastAsia="ru-RU"/>
        </w:rPr>
        <w:t xml:space="preserve"> к разовым мероприятиям.</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Одной из самых важных форм методической работы является работа над единой методической темой /проблемой/. При правильном выборе единой методической темы и целеустремленной работе по данной проблеме, она организует, делает целостным весь комплекс форм, является своего рода </w:t>
      </w:r>
      <w:proofErr w:type="spellStart"/>
      <w:r w:rsidRPr="006824D2">
        <w:rPr>
          <w:rFonts w:ascii="Times New Roman" w:eastAsia="Times New Roman" w:hAnsi="Times New Roman" w:cs="Times New Roman"/>
          <w:color w:val="000000"/>
          <w:sz w:val="28"/>
          <w:szCs w:val="28"/>
          <w:lang w:eastAsia="ru-RU"/>
        </w:rPr>
        <w:t>системообразующим</w:t>
      </w:r>
      <w:proofErr w:type="spellEnd"/>
      <w:r w:rsidRPr="006824D2">
        <w:rPr>
          <w:rFonts w:ascii="Times New Roman" w:eastAsia="Times New Roman" w:hAnsi="Times New Roman" w:cs="Times New Roman"/>
          <w:color w:val="000000"/>
          <w:sz w:val="28"/>
          <w:szCs w:val="28"/>
          <w:lang w:eastAsia="ru-RU"/>
        </w:rPr>
        <w:t xml:space="preserve"> фактором.</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Единая методическая тема должна быть актуальной для всего коллектива, соответствовать уровню его развития; должна быть созвучна современным педагогическим идеям. Важно, чтобы методическая тема охватила как </w:t>
      </w:r>
      <w:proofErr w:type="spellStart"/>
      <w:r w:rsidRPr="006824D2">
        <w:rPr>
          <w:rFonts w:ascii="Times New Roman" w:eastAsia="Times New Roman" w:hAnsi="Times New Roman" w:cs="Times New Roman"/>
          <w:color w:val="000000"/>
          <w:sz w:val="28"/>
          <w:szCs w:val="28"/>
          <w:lang w:eastAsia="ru-RU"/>
        </w:rPr>
        <w:t>учебныю</w:t>
      </w:r>
      <w:proofErr w:type="spellEnd"/>
      <w:r w:rsidRPr="006824D2">
        <w:rPr>
          <w:rFonts w:ascii="Times New Roman" w:eastAsia="Times New Roman" w:hAnsi="Times New Roman" w:cs="Times New Roman"/>
          <w:color w:val="000000"/>
          <w:sz w:val="28"/>
          <w:szCs w:val="28"/>
          <w:lang w:eastAsia="ru-RU"/>
        </w:rPr>
        <w:t>, так и воспитательную работу.</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p>
    <w:p w:rsidR="006824D2" w:rsidRPr="006824D2" w:rsidRDefault="006824D2" w:rsidP="006824D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824D2">
        <w:rPr>
          <w:rFonts w:ascii="Times New Roman" w:eastAsia="Times New Roman" w:hAnsi="Times New Roman" w:cs="Times New Roman"/>
          <w:b/>
          <w:bCs/>
          <w:sz w:val="24"/>
          <w:szCs w:val="24"/>
          <w:lang w:eastAsia="ru-RU"/>
        </w:rPr>
        <w:t>Единая методическая тема</w:t>
      </w:r>
    </w:p>
    <w:p w:rsidR="006824D2" w:rsidRPr="006824D2" w:rsidRDefault="006824D2" w:rsidP="006824D2">
      <w:pPr>
        <w:tabs>
          <w:tab w:val="left" w:pos="3120"/>
        </w:tabs>
        <w:spacing w:after="0" w:line="240" w:lineRule="auto"/>
        <w:jc w:val="center"/>
        <w:rPr>
          <w:rFonts w:ascii="Times New Roman" w:eastAsia="Times New Roman" w:hAnsi="Times New Roman" w:cs="Times New Roman"/>
          <w:color w:val="000000"/>
          <w:sz w:val="28"/>
          <w:szCs w:val="32"/>
          <w:lang w:eastAsia="ru-RU"/>
        </w:rPr>
      </w:pP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Работа над единой методической темой включает совместное планирование уроков по наиболее трудным темам, </w:t>
      </w:r>
      <w:proofErr w:type="spellStart"/>
      <w:r w:rsidRPr="006824D2">
        <w:rPr>
          <w:rFonts w:ascii="Times New Roman" w:eastAsia="Times New Roman" w:hAnsi="Times New Roman" w:cs="Times New Roman"/>
          <w:color w:val="000000"/>
          <w:sz w:val="28"/>
          <w:szCs w:val="28"/>
          <w:lang w:eastAsia="ru-RU"/>
        </w:rPr>
        <w:t>взаимопосещение</w:t>
      </w:r>
      <w:proofErr w:type="spellEnd"/>
      <w:r w:rsidRPr="006824D2">
        <w:rPr>
          <w:rFonts w:ascii="Times New Roman" w:eastAsia="Times New Roman" w:hAnsi="Times New Roman" w:cs="Times New Roman"/>
          <w:color w:val="000000"/>
          <w:sz w:val="28"/>
          <w:szCs w:val="28"/>
          <w:lang w:eastAsia="ru-RU"/>
        </w:rPr>
        <w:t xml:space="preserve"> уроков с их последующим разбором, анализ текущих контрольных и экзаменационных работ, самостоятельные занятия, подготовку докладов и рефератов на основе изучения научно-педагогической литературы.</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Единая методическая должна быть актуальной, действительно важной для школы, определена с учетом ее достигнутого коллективом уровня деятельности и пожелания учителей. Методическая тема должна включать как урочную, так и внеурочную воспитательную работу, быть сформулированной достаточно конкретно и ясно. Она пронизывает все формы работы с кадрами в школе, включает индивидуальные методические темы учителей, ее разработка находит свое продолжение в самостоятельных занятиях учителей, в их самообразовании. </w:t>
      </w:r>
    </w:p>
    <w:p w:rsidR="006824D2" w:rsidRPr="006824D2" w:rsidRDefault="006824D2" w:rsidP="006824D2">
      <w:pPr>
        <w:spacing w:after="180" w:line="331" w:lineRule="auto"/>
        <w:rPr>
          <w:rFonts w:ascii="Arial" w:eastAsia="Times New Roman" w:hAnsi="Arial" w:cs="Arial"/>
          <w:color w:val="000000"/>
          <w:sz w:val="18"/>
          <w:szCs w:val="18"/>
          <w:lang w:eastAsia="ru-RU"/>
        </w:rPr>
      </w:pPr>
      <w:r w:rsidRPr="006824D2">
        <w:rPr>
          <w:rFonts w:ascii="Arial" w:eastAsia="Times New Roman" w:hAnsi="Arial" w:cs="Arial"/>
          <w:color w:val="000000"/>
          <w:sz w:val="18"/>
          <w:szCs w:val="18"/>
          <w:lang w:eastAsia="ru-RU"/>
        </w:rPr>
        <w:t>Передовой педагогический опыт.</w:t>
      </w:r>
    </w:p>
    <w:p w:rsidR="006824D2" w:rsidRPr="006824D2" w:rsidRDefault="006824D2" w:rsidP="006824D2">
      <w:pPr>
        <w:spacing w:after="180" w:line="331" w:lineRule="auto"/>
        <w:rPr>
          <w:rFonts w:ascii="Arial" w:eastAsia="Times New Roman" w:hAnsi="Arial" w:cs="Arial"/>
          <w:color w:val="000000"/>
          <w:sz w:val="18"/>
          <w:szCs w:val="18"/>
          <w:lang w:eastAsia="ru-RU"/>
        </w:rPr>
      </w:pP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Важнейшим направлением методической работы является изучение, </w:t>
      </w:r>
      <w:proofErr w:type="spellStart"/>
      <w:r w:rsidRPr="006824D2">
        <w:rPr>
          <w:rFonts w:ascii="Times New Roman" w:eastAsia="Times New Roman" w:hAnsi="Times New Roman" w:cs="Times New Roman"/>
          <w:color w:val="000000"/>
          <w:sz w:val="28"/>
          <w:szCs w:val="28"/>
          <w:lang w:eastAsia="ru-RU"/>
        </w:rPr>
        <w:t>обощение</w:t>
      </w:r>
      <w:proofErr w:type="spellEnd"/>
      <w:r w:rsidRPr="006824D2">
        <w:rPr>
          <w:rFonts w:ascii="Times New Roman" w:eastAsia="Times New Roman" w:hAnsi="Times New Roman" w:cs="Times New Roman"/>
          <w:color w:val="000000"/>
          <w:sz w:val="28"/>
          <w:szCs w:val="28"/>
          <w:lang w:eastAsia="ru-RU"/>
        </w:rPr>
        <w:t xml:space="preserve"> и использование передового педагогического опыта. Изучаются суть опыта, его содержание, методы и приемы, конкретные условия возникновения, становления и развития, то есть то, что обычно называют творческой лабораторией учителя.</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При изучении педагогического опыта желательно установить, какая научная база явилась основой того или иного методического приема, какие конкретно современные ученые или какое наследие из истории педагогики </w:t>
      </w:r>
      <w:r w:rsidRPr="006824D2">
        <w:rPr>
          <w:rFonts w:ascii="Times New Roman" w:eastAsia="Times New Roman" w:hAnsi="Times New Roman" w:cs="Times New Roman"/>
          <w:color w:val="000000"/>
          <w:sz w:val="28"/>
          <w:szCs w:val="28"/>
          <w:lang w:eastAsia="ru-RU"/>
        </w:rPr>
        <w:lastRenderedPageBreak/>
        <w:t>вдохновили на творческие поиски, какие объективные и субъективные факторы, микроклимат и среда обеспечили высокий обучающий, воспитывающий и развивающий эффект.</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Передовой педагогический опыт обучает, воспитывает, развивает учителей, показывает перспективу, к которой должен стремиться каждый учитель. Он может быть изучен и использован в школе с помощью различных форм методической работы. Учителей следует ознакомить с формами обобщения педагогического опыта. Ими могут быть:</w:t>
      </w:r>
    </w:p>
    <w:p w:rsidR="006824D2" w:rsidRPr="006824D2" w:rsidRDefault="006824D2" w:rsidP="006824D2">
      <w:pPr>
        <w:tabs>
          <w:tab w:val="num" w:pos="720"/>
          <w:tab w:val="left" w:pos="3120"/>
        </w:tabs>
        <w:spacing w:after="0" w:line="240" w:lineRule="auto"/>
        <w:ind w:left="720" w:hanging="360"/>
        <w:rPr>
          <w:rFonts w:ascii="Times New Roman" w:eastAsia="Times New Roman" w:hAnsi="Times New Roman" w:cs="Times New Roman"/>
          <w:color w:val="000000"/>
          <w:sz w:val="28"/>
          <w:szCs w:val="28"/>
          <w:lang w:eastAsia="ru-RU"/>
        </w:rPr>
      </w:pPr>
      <w:r w:rsidRPr="006824D2">
        <w:rPr>
          <w:rFonts w:ascii="Wingdings" w:eastAsia="Wingdings" w:hAnsi="Wingdings" w:cs="Wingdings"/>
          <w:color w:val="000000"/>
          <w:sz w:val="28"/>
          <w:szCs w:val="28"/>
          <w:lang w:eastAsia="ru-RU"/>
        </w:rPr>
        <w:t></w:t>
      </w:r>
      <w:r w:rsidRPr="006824D2">
        <w:rPr>
          <w:rFonts w:ascii="Times New Roman" w:eastAsia="Wingdings" w:hAnsi="Times New Roman" w:cs="Times New Roman"/>
          <w:color w:val="000000"/>
          <w:sz w:val="14"/>
          <w:szCs w:val="14"/>
          <w:lang w:eastAsia="ru-RU"/>
        </w:rPr>
        <w:t xml:space="preserve"> </w:t>
      </w:r>
      <w:r w:rsidRPr="006824D2">
        <w:rPr>
          <w:rFonts w:ascii="Times New Roman" w:eastAsia="Times New Roman" w:hAnsi="Times New Roman" w:cs="Times New Roman"/>
          <w:color w:val="000000"/>
          <w:sz w:val="28"/>
          <w:szCs w:val="28"/>
          <w:lang w:eastAsia="ru-RU"/>
        </w:rPr>
        <w:t>Отчет о проделанной работе.</w:t>
      </w:r>
    </w:p>
    <w:p w:rsidR="006824D2" w:rsidRPr="006824D2" w:rsidRDefault="006824D2" w:rsidP="006824D2">
      <w:pPr>
        <w:tabs>
          <w:tab w:val="num" w:pos="720"/>
          <w:tab w:val="left" w:pos="3120"/>
        </w:tabs>
        <w:spacing w:after="0" w:line="240" w:lineRule="auto"/>
        <w:ind w:left="720" w:hanging="360"/>
        <w:rPr>
          <w:rFonts w:ascii="Times New Roman" w:eastAsia="Times New Roman" w:hAnsi="Times New Roman" w:cs="Times New Roman"/>
          <w:color w:val="000000"/>
          <w:sz w:val="28"/>
          <w:szCs w:val="28"/>
          <w:lang w:eastAsia="ru-RU"/>
        </w:rPr>
      </w:pPr>
      <w:r w:rsidRPr="006824D2">
        <w:rPr>
          <w:rFonts w:ascii="Wingdings" w:eastAsia="Wingdings" w:hAnsi="Wingdings" w:cs="Wingdings"/>
          <w:color w:val="000000"/>
          <w:sz w:val="28"/>
          <w:szCs w:val="28"/>
          <w:lang w:eastAsia="ru-RU"/>
        </w:rPr>
        <w:t></w:t>
      </w:r>
      <w:r w:rsidRPr="006824D2">
        <w:rPr>
          <w:rFonts w:ascii="Times New Roman" w:eastAsia="Wingdings" w:hAnsi="Times New Roman" w:cs="Times New Roman"/>
          <w:color w:val="000000"/>
          <w:sz w:val="14"/>
          <w:szCs w:val="14"/>
          <w:lang w:eastAsia="ru-RU"/>
        </w:rPr>
        <w:t xml:space="preserve"> </w:t>
      </w:r>
      <w:r w:rsidRPr="006824D2">
        <w:rPr>
          <w:rFonts w:ascii="Times New Roman" w:eastAsia="Times New Roman" w:hAnsi="Times New Roman" w:cs="Times New Roman"/>
          <w:color w:val="000000"/>
          <w:sz w:val="28"/>
          <w:szCs w:val="28"/>
          <w:lang w:eastAsia="ru-RU"/>
        </w:rPr>
        <w:t>Доклад по определенному вопросу.</w:t>
      </w:r>
    </w:p>
    <w:p w:rsidR="006824D2" w:rsidRPr="006824D2" w:rsidRDefault="006824D2" w:rsidP="006824D2">
      <w:pPr>
        <w:tabs>
          <w:tab w:val="num" w:pos="720"/>
          <w:tab w:val="left" w:pos="3120"/>
        </w:tabs>
        <w:spacing w:after="0" w:line="240" w:lineRule="auto"/>
        <w:ind w:left="720" w:hanging="360"/>
        <w:rPr>
          <w:rFonts w:ascii="Times New Roman" w:eastAsia="Times New Roman" w:hAnsi="Times New Roman" w:cs="Times New Roman"/>
          <w:color w:val="000000"/>
          <w:sz w:val="28"/>
          <w:szCs w:val="28"/>
          <w:lang w:eastAsia="ru-RU"/>
        </w:rPr>
      </w:pPr>
      <w:r w:rsidRPr="006824D2">
        <w:rPr>
          <w:rFonts w:ascii="Wingdings" w:eastAsia="Wingdings" w:hAnsi="Wingdings" w:cs="Wingdings"/>
          <w:color w:val="000000"/>
          <w:sz w:val="28"/>
          <w:szCs w:val="28"/>
          <w:lang w:eastAsia="ru-RU"/>
        </w:rPr>
        <w:t></w:t>
      </w:r>
      <w:r w:rsidRPr="006824D2">
        <w:rPr>
          <w:rFonts w:ascii="Times New Roman" w:eastAsia="Wingdings" w:hAnsi="Times New Roman" w:cs="Times New Roman"/>
          <w:color w:val="000000"/>
          <w:sz w:val="14"/>
          <w:szCs w:val="14"/>
          <w:lang w:eastAsia="ru-RU"/>
        </w:rPr>
        <w:t xml:space="preserve"> </w:t>
      </w:r>
      <w:r w:rsidRPr="006824D2">
        <w:rPr>
          <w:rFonts w:ascii="Times New Roman" w:eastAsia="Times New Roman" w:hAnsi="Times New Roman" w:cs="Times New Roman"/>
          <w:color w:val="000000"/>
          <w:sz w:val="28"/>
          <w:szCs w:val="28"/>
          <w:lang w:eastAsia="ru-RU"/>
        </w:rPr>
        <w:t>Реферат по избранной теме.</w:t>
      </w:r>
    </w:p>
    <w:p w:rsidR="006824D2" w:rsidRPr="006824D2" w:rsidRDefault="006824D2" w:rsidP="006824D2">
      <w:pPr>
        <w:tabs>
          <w:tab w:val="num" w:pos="720"/>
          <w:tab w:val="left" w:pos="3120"/>
        </w:tabs>
        <w:spacing w:after="0" w:line="240" w:lineRule="auto"/>
        <w:ind w:left="720" w:hanging="360"/>
        <w:rPr>
          <w:rFonts w:ascii="Times New Roman" w:eastAsia="Times New Roman" w:hAnsi="Times New Roman" w:cs="Times New Roman"/>
          <w:color w:val="000000"/>
          <w:sz w:val="28"/>
          <w:szCs w:val="28"/>
          <w:lang w:eastAsia="ru-RU"/>
        </w:rPr>
      </w:pPr>
      <w:r w:rsidRPr="006824D2">
        <w:rPr>
          <w:rFonts w:ascii="Wingdings" w:eastAsia="Wingdings" w:hAnsi="Wingdings" w:cs="Wingdings"/>
          <w:color w:val="000000"/>
          <w:sz w:val="28"/>
          <w:szCs w:val="28"/>
          <w:lang w:eastAsia="ru-RU"/>
        </w:rPr>
        <w:t></w:t>
      </w:r>
      <w:r w:rsidRPr="006824D2">
        <w:rPr>
          <w:rFonts w:ascii="Times New Roman" w:eastAsia="Wingdings" w:hAnsi="Times New Roman" w:cs="Times New Roman"/>
          <w:color w:val="000000"/>
          <w:sz w:val="14"/>
          <w:szCs w:val="14"/>
          <w:lang w:eastAsia="ru-RU"/>
        </w:rPr>
        <w:t xml:space="preserve"> </w:t>
      </w:r>
      <w:r w:rsidRPr="006824D2">
        <w:rPr>
          <w:rFonts w:ascii="Times New Roman" w:eastAsia="Times New Roman" w:hAnsi="Times New Roman" w:cs="Times New Roman"/>
          <w:color w:val="000000"/>
          <w:sz w:val="28"/>
          <w:szCs w:val="28"/>
          <w:lang w:eastAsia="ru-RU"/>
        </w:rPr>
        <w:t>Организация выставки (Работа кружка, клуба и т.п.).</w:t>
      </w:r>
    </w:p>
    <w:p w:rsidR="006824D2" w:rsidRPr="006824D2" w:rsidRDefault="006824D2" w:rsidP="006824D2">
      <w:pPr>
        <w:tabs>
          <w:tab w:val="num" w:pos="720"/>
          <w:tab w:val="left" w:pos="3120"/>
        </w:tabs>
        <w:spacing w:after="0" w:line="240" w:lineRule="auto"/>
        <w:ind w:left="720" w:hanging="360"/>
        <w:rPr>
          <w:rFonts w:ascii="Times New Roman" w:eastAsia="Times New Roman" w:hAnsi="Times New Roman" w:cs="Times New Roman"/>
          <w:color w:val="000000"/>
          <w:sz w:val="28"/>
          <w:szCs w:val="28"/>
          <w:lang w:eastAsia="ru-RU"/>
        </w:rPr>
      </w:pPr>
      <w:r w:rsidRPr="006824D2">
        <w:rPr>
          <w:rFonts w:ascii="Wingdings" w:eastAsia="Wingdings" w:hAnsi="Wingdings" w:cs="Wingdings"/>
          <w:color w:val="000000"/>
          <w:sz w:val="28"/>
          <w:szCs w:val="28"/>
          <w:lang w:eastAsia="ru-RU"/>
        </w:rPr>
        <w:t></w:t>
      </w:r>
      <w:r w:rsidRPr="006824D2">
        <w:rPr>
          <w:rFonts w:ascii="Times New Roman" w:eastAsia="Wingdings" w:hAnsi="Times New Roman" w:cs="Times New Roman"/>
          <w:color w:val="000000"/>
          <w:sz w:val="14"/>
          <w:szCs w:val="14"/>
          <w:lang w:eastAsia="ru-RU"/>
        </w:rPr>
        <w:t xml:space="preserve"> </w:t>
      </w:r>
      <w:r w:rsidRPr="006824D2">
        <w:rPr>
          <w:rFonts w:ascii="Times New Roman" w:eastAsia="Times New Roman" w:hAnsi="Times New Roman" w:cs="Times New Roman"/>
          <w:color w:val="000000"/>
          <w:sz w:val="28"/>
          <w:szCs w:val="28"/>
          <w:lang w:eastAsia="ru-RU"/>
        </w:rPr>
        <w:t>Предоставление методических разработок уроков, воспитательных мероприятий.</w:t>
      </w:r>
    </w:p>
    <w:p w:rsidR="006824D2" w:rsidRPr="006824D2" w:rsidRDefault="006824D2" w:rsidP="006824D2">
      <w:pPr>
        <w:tabs>
          <w:tab w:val="num" w:pos="720"/>
          <w:tab w:val="left" w:pos="3120"/>
        </w:tabs>
        <w:spacing w:after="0" w:line="240" w:lineRule="auto"/>
        <w:ind w:left="720" w:hanging="360"/>
        <w:rPr>
          <w:rFonts w:ascii="Times New Roman" w:eastAsia="Times New Roman" w:hAnsi="Times New Roman" w:cs="Times New Roman"/>
          <w:color w:val="000000"/>
          <w:sz w:val="28"/>
          <w:szCs w:val="28"/>
          <w:lang w:eastAsia="ru-RU"/>
        </w:rPr>
      </w:pPr>
      <w:r w:rsidRPr="006824D2">
        <w:rPr>
          <w:rFonts w:ascii="Wingdings" w:eastAsia="Wingdings" w:hAnsi="Wingdings" w:cs="Wingdings"/>
          <w:color w:val="000000"/>
          <w:sz w:val="28"/>
          <w:szCs w:val="28"/>
          <w:lang w:eastAsia="ru-RU"/>
        </w:rPr>
        <w:t></w:t>
      </w:r>
      <w:r w:rsidRPr="006824D2">
        <w:rPr>
          <w:rFonts w:ascii="Times New Roman" w:eastAsia="Wingdings" w:hAnsi="Times New Roman" w:cs="Times New Roman"/>
          <w:color w:val="000000"/>
          <w:sz w:val="14"/>
          <w:szCs w:val="14"/>
          <w:lang w:eastAsia="ru-RU"/>
        </w:rPr>
        <w:t xml:space="preserve"> </w:t>
      </w:r>
      <w:r w:rsidRPr="006824D2">
        <w:rPr>
          <w:rFonts w:ascii="Times New Roman" w:eastAsia="Times New Roman" w:hAnsi="Times New Roman" w:cs="Times New Roman"/>
          <w:color w:val="000000"/>
          <w:sz w:val="28"/>
          <w:szCs w:val="28"/>
          <w:lang w:eastAsia="ru-RU"/>
        </w:rPr>
        <w:t>Разработка дидактических карточек для самостоятельной работы учащихся.</w:t>
      </w:r>
    </w:p>
    <w:p w:rsidR="006824D2" w:rsidRPr="006824D2" w:rsidRDefault="006824D2" w:rsidP="006824D2">
      <w:pPr>
        <w:tabs>
          <w:tab w:val="num" w:pos="720"/>
          <w:tab w:val="left" w:pos="3120"/>
        </w:tabs>
        <w:spacing w:after="0" w:line="240" w:lineRule="auto"/>
        <w:ind w:left="720" w:hanging="360"/>
        <w:rPr>
          <w:rFonts w:ascii="Times New Roman" w:eastAsia="Times New Roman" w:hAnsi="Times New Roman" w:cs="Times New Roman"/>
          <w:color w:val="000000"/>
          <w:sz w:val="28"/>
          <w:szCs w:val="28"/>
          <w:lang w:eastAsia="ru-RU"/>
        </w:rPr>
      </w:pPr>
      <w:r w:rsidRPr="006824D2">
        <w:rPr>
          <w:rFonts w:ascii="Wingdings" w:eastAsia="Wingdings" w:hAnsi="Wingdings" w:cs="Wingdings"/>
          <w:color w:val="000000"/>
          <w:sz w:val="28"/>
          <w:szCs w:val="28"/>
          <w:lang w:eastAsia="ru-RU"/>
        </w:rPr>
        <w:t></w:t>
      </w:r>
      <w:r w:rsidRPr="006824D2">
        <w:rPr>
          <w:rFonts w:ascii="Times New Roman" w:eastAsia="Wingdings" w:hAnsi="Times New Roman" w:cs="Times New Roman"/>
          <w:color w:val="000000"/>
          <w:sz w:val="14"/>
          <w:szCs w:val="14"/>
          <w:lang w:eastAsia="ru-RU"/>
        </w:rPr>
        <w:t xml:space="preserve"> </w:t>
      </w:r>
      <w:r w:rsidRPr="006824D2">
        <w:rPr>
          <w:rFonts w:ascii="Times New Roman" w:eastAsia="Times New Roman" w:hAnsi="Times New Roman" w:cs="Times New Roman"/>
          <w:color w:val="000000"/>
          <w:sz w:val="28"/>
          <w:szCs w:val="28"/>
          <w:lang w:eastAsia="ru-RU"/>
        </w:rPr>
        <w:t>Проведение педсовета.</w:t>
      </w:r>
    </w:p>
    <w:p w:rsidR="006824D2" w:rsidRPr="006824D2" w:rsidRDefault="006824D2" w:rsidP="006824D2">
      <w:pPr>
        <w:tabs>
          <w:tab w:val="num" w:pos="720"/>
          <w:tab w:val="left" w:pos="3120"/>
        </w:tabs>
        <w:spacing w:after="0" w:line="240" w:lineRule="auto"/>
        <w:ind w:left="720" w:hanging="360"/>
        <w:rPr>
          <w:rFonts w:ascii="Times New Roman" w:eastAsia="Times New Roman" w:hAnsi="Times New Roman" w:cs="Times New Roman"/>
          <w:color w:val="000000"/>
          <w:sz w:val="28"/>
          <w:szCs w:val="28"/>
          <w:lang w:eastAsia="ru-RU"/>
        </w:rPr>
      </w:pPr>
      <w:r w:rsidRPr="006824D2">
        <w:rPr>
          <w:rFonts w:ascii="Wingdings" w:eastAsia="Wingdings" w:hAnsi="Wingdings" w:cs="Wingdings"/>
          <w:color w:val="000000"/>
          <w:sz w:val="28"/>
          <w:szCs w:val="28"/>
          <w:lang w:eastAsia="ru-RU"/>
        </w:rPr>
        <w:t></w:t>
      </w:r>
      <w:r w:rsidRPr="006824D2">
        <w:rPr>
          <w:rFonts w:ascii="Times New Roman" w:eastAsia="Wingdings" w:hAnsi="Times New Roman" w:cs="Times New Roman"/>
          <w:color w:val="000000"/>
          <w:sz w:val="14"/>
          <w:szCs w:val="14"/>
          <w:lang w:eastAsia="ru-RU"/>
        </w:rPr>
        <w:t xml:space="preserve"> </w:t>
      </w:r>
      <w:r w:rsidRPr="006824D2">
        <w:rPr>
          <w:rFonts w:ascii="Times New Roman" w:eastAsia="Times New Roman" w:hAnsi="Times New Roman" w:cs="Times New Roman"/>
          <w:color w:val="000000"/>
          <w:sz w:val="28"/>
          <w:szCs w:val="28"/>
          <w:lang w:eastAsia="ru-RU"/>
        </w:rPr>
        <w:t>Проведение научно-практической конференции.</w:t>
      </w:r>
    </w:p>
    <w:p w:rsidR="006824D2" w:rsidRPr="006824D2" w:rsidRDefault="006824D2" w:rsidP="006824D2">
      <w:pPr>
        <w:tabs>
          <w:tab w:val="num" w:pos="720"/>
          <w:tab w:val="left" w:pos="3120"/>
        </w:tabs>
        <w:spacing w:after="0" w:line="240" w:lineRule="auto"/>
        <w:ind w:left="720" w:hanging="360"/>
        <w:rPr>
          <w:rFonts w:ascii="Times New Roman" w:eastAsia="Times New Roman" w:hAnsi="Times New Roman" w:cs="Times New Roman"/>
          <w:color w:val="000000"/>
          <w:sz w:val="28"/>
          <w:szCs w:val="28"/>
          <w:lang w:eastAsia="ru-RU"/>
        </w:rPr>
      </w:pPr>
      <w:r w:rsidRPr="006824D2">
        <w:rPr>
          <w:rFonts w:ascii="Wingdings" w:eastAsia="Wingdings" w:hAnsi="Wingdings" w:cs="Wingdings"/>
          <w:color w:val="000000"/>
          <w:sz w:val="28"/>
          <w:szCs w:val="28"/>
          <w:lang w:eastAsia="ru-RU"/>
        </w:rPr>
        <w:t></w:t>
      </w:r>
      <w:r w:rsidRPr="006824D2">
        <w:rPr>
          <w:rFonts w:ascii="Times New Roman" w:eastAsia="Wingdings" w:hAnsi="Times New Roman" w:cs="Times New Roman"/>
          <w:color w:val="000000"/>
          <w:sz w:val="14"/>
          <w:szCs w:val="14"/>
          <w:lang w:eastAsia="ru-RU"/>
        </w:rPr>
        <w:t xml:space="preserve"> </w:t>
      </w:r>
      <w:r w:rsidRPr="006824D2">
        <w:rPr>
          <w:rFonts w:ascii="Times New Roman" w:eastAsia="Times New Roman" w:hAnsi="Times New Roman" w:cs="Times New Roman"/>
          <w:color w:val="000000"/>
          <w:sz w:val="28"/>
          <w:szCs w:val="28"/>
          <w:lang w:eastAsia="ru-RU"/>
        </w:rPr>
        <w:t>Проведение семинара по определенной проблеме.</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Распространение передового опыта обеспечивает выпуск бюллетеней, стенгазет.</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r w:rsidRPr="006824D2">
        <w:rPr>
          <w:rFonts w:ascii="Times New Roman" w:eastAsia="Times New Roman" w:hAnsi="Times New Roman" w:cs="Times New Roman"/>
          <w:color w:val="000000"/>
          <w:sz w:val="28"/>
          <w:szCs w:val="28"/>
          <w:lang w:eastAsia="ru-RU"/>
        </w:rPr>
        <w:t xml:space="preserve">      Показателями передового опыта являются творческая новизна, научная обоснованность, высокая результативность, экономия времени при достигнутых высоких результатах.</w:t>
      </w:r>
    </w:p>
    <w:p w:rsidR="006824D2" w:rsidRPr="006824D2" w:rsidRDefault="006824D2" w:rsidP="006824D2">
      <w:pPr>
        <w:tabs>
          <w:tab w:val="left" w:pos="3120"/>
        </w:tabs>
        <w:spacing w:after="0" w:line="240" w:lineRule="auto"/>
        <w:jc w:val="center"/>
        <w:rPr>
          <w:rFonts w:ascii="Times New Roman" w:eastAsia="Times New Roman" w:hAnsi="Times New Roman" w:cs="Times New Roman"/>
          <w:b/>
          <w:color w:val="000000"/>
          <w:sz w:val="28"/>
          <w:szCs w:val="28"/>
          <w:lang w:eastAsia="ru-RU"/>
        </w:rPr>
      </w:pPr>
      <w:r w:rsidRPr="006824D2">
        <w:rPr>
          <w:rFonts w:ascii="Times New Roman" w:eastAsia="Times New Roman" w:hAnsi="Times New Roman" w:cs="Times New Roman"/>
          <w:b/>
          <w:color w:val="000000"/>
          <w:sz w:val="28"/>
          <w:szCs w:val="28"/>
          <w:lang w:eastAsia="ru-RU"/>
        </w:rPr>
        <w:t xml:space="preserve">Выводы по системе  </w:t>
      </w:r>
      <w:proofErr w:type="spellStart"/>
      <w:r w:rsidRPr="006824D2">
        <w:rPr>
          <w:rFonts w:ascii="Times New Roman" w:eastAsia="Times New Roman" w:hAnsi="Times New Roman" w:cs="Times New Roman"/>
          <w:b/>
          <w:color w:val="000000"/>
          <w:sz w:val="28"/>
          <w:szCs w:val="28"/>
          <w:lang w:eastAsia="ru-RU"/>
        </w:rPr>
        <w:t>внутришкольной</w:t>
      </w:r>
      <w:proofErr w:type="spellEnd"/>
    </w:p>
    <w:p w:rsidR="006824D2" w:rsidRPr="006824D2" w:rsidRDefault="006824D2" w:rsidP="006824D2">
      <w:pPr>
        <w:tabs>
          <w:tab w:val="left" w:pos="3120"/>
        </w:tabs>
        <w:spacing w:after="0" w:line="240" w:lineRule="auto"/>
        <w:jc w:val="center"/>
        <w:rPr>
          <w:rFonts w:ascii="Times New Roman" w:eastAsia="Times New Roman" w:hAnsi="Times New Roman" w:cs="Times New Roman"/>
          <w:b/>
          <w:color w:val="000000"/>
          <w:sz w:val="28"/>
          <w:szCs w:val="28"/>
          <w:lang w:eastAsia="ru-RU"/>
        </w:rPr>
      </w:pPr>
      <w:r w:rsidRPr="006824D2">
        <w:rPr>
          <w:rFonts w:ascii="Times New Roman" w:eastAsia="Times New Roman" w:hAnsi="Times New Roman" w:cs="Times New Roman"/>
          <w:b/>
          <w:color w:val="000000"/>
          <w:sz w:val="28"/>
          <w:szCs w:val="28"/>
          <w:lang w:eastAsia="ru-RU"/>
        </w:rPr>
        <w:t>методической работы для руководителя</w:t>
      </w:r>
      <w:proofErr w:type="gramStart"/>
      <w:r w:rsidRPr="006824D2">
        <w:rPr>
          <w:rFonts w:ascii="Times New Roman" w:eastAsia="Times New Roman" w:hAnsi="Times New Roman" w:cs="Times New Roman"/>
          <w:b/>
          <w:color w:val="000000"/>
          <w:sz w:val="28"/>
          <w:szCs w:val="28"/>
          <w:lang w:eastAsia="ru-RU"/>
        </w:rPr>
        <w:t xml:space="preserve"> :</w:t>
      </w:r>
      <w:proofErr w:type="gramEnd"/>
    </w:p>
    <w:p w:rsidR="006824D2" w:rsidRPr="006824D2" w:rsidRDefault="006824D2" w:rsidP="006824D2">
      <w:pPr>
        <w:tabs>
          <w:tab w:val="left" w:pos="3120"/>
        </w:tabs>
        <w:spacing w:after="0" w:line="240" w:lineRule="auto"/>
        <w:rPr>
          <w:rFonts w:ascii="Times New Roman" w:eastAsia="Times New Roman" w:hAnsi="Times New Roman" w:cs="Times New Roman"/>
          <w:i/>
          <w:color w:val="000000"/>
          <w:sz w:val="28"/>
          <w:szCs w:val="28"/>
          <w:lang w:eastAsia="ru-RU"/>
        </w:rPr>
      </w:pPr>
      <w:r w:rsidRPr="006824D2">
        <w:rPr>
          <w:rFonts w:ascii="Times New Roman" w:eastAsia="Times New Roman" w:hAnsi="Times New Roman" w:cs="Times New Roman"/>
          <w:color w:val="000000"/>
          <w:sz w:val="28"/>
          <w:szCs w:val="28"/>
          <w:lang w:eastAsia="ru-RU"/>
        </w:rPr>
        <w:tab/>
        <w:t>а</w:t>
      </w:r>
      <w:r w:rsidRPr="006824D2">
        <w:rPr>
          <w:rFonts w:ascii="Times New Roman" w:eastAsia="Times New Roman" w:hAnsi="Times New Roman" w:cs="Times New Roman"/>
          <w:i/>
          <w:color w:val="000000"/>
          <w:sz w:val="28"/>
          <w:szCs w:val="28"/>
          <w:lang w:eastAsia="ru-RU"/>
        </w:rPr>
        <w:t xml:space="preserve">) без хорошо поставленной и разумно-организованной для данной конкретной школы системы </w:t>
      </w:r>
      <w:proofErr w:type="spellStart"/>
      <w:r w:rsidRPr="006824D2">
        <w:rPr>
          <w:rFonts w:ascii="Times New Roman" w:eastAsia="Times New Roman" w:hAnsi="Times New Roman" w:cs="Times New Roman"/>
          <w:i/>
          <w:color w:val="000000"/>
          <w:sz w:val="28"/>
          <w:szCs w:val="28"/>
          <w:lang w:eastAsia="ru-RU"/>
        </w:rPr>
        <w:t>внутри-школьной</w:t>
      </w:r>
      <w:proofErr w:type="spellEnd"/>
      <w:r w:rsidRPr="006824D2">
        <w:rPr>
          <w:rFonts w:ascii="Times New Roman" w:eastAsia="Times New Roman" w:hAnsi="Times New Roman" w:cs="Times New Roman"/>
          <w:i/>
          <w:color w:val="000000"/>
          <w:sz w:val="28"/>
          <w:szCs w:val="28"/>
          <w:lang w:eastAsia="ru-RU"/>
        </w:rPr>
        <w:t xml:space="preserve"> методической работы, основанной на уважительном отношении к творческому наследию и современным идеям педагогики, на уважении к </w:t>
      </w:r>
      <w:proofErr w:type="spellStart"/>
      <w:r w:rsidRPr="006824D2">
        <w:rPr>
          <w:rFonts w:ascii="Times New Roman" w:eastAsia="Times New Roman" w:hAnsi="Times New Roman" w:cs="Times New Roman"/>
          <w:i/>
          <w:color w:val="000000"/>
          <w:sz w:val="28"/>
          <w:szCs w:val="28"/>
          <w:lang w:eastAsia="ru-RU"/>
        </w:rPr>
        <w:t>уителю</w:t>
      </w:r>
      <w:proofErr w:type="spellEnd"/>
      <w:r w:rsidRPr="006824D2">
        <w:rPr>
          <w:rFonts w:ascii="Times New Roman" w:eastAsia="Times New Roman" w:hAnsi="Times New Roman" w:cs="Times New Roman"/>
          <w:i/>
          <w:color w:val="000000"/>
          <w:sz w:val="28"/>
          <w:szCs w:val="28"/>
          <w:lang w:eastAsia="ru-RU"/>
        </w:rPr>
        <w:t xml:space="preserve">, выстроить педагогический процесс (ансамбль) практически невозможно; </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p>
    <w:p w:rsidR="006824D2" w:rsidRPr="006824D2" w:rsidRDefault="006824D2" w:rsidP="006824D2">
      <w:pPr>
        <w:tabs>
          <w:tab w:val="left" w:pos="3120"/>
        </w:tabs>
        <w:spacing w:after="0" w:line="240" w:lineRule="auto"/>
        <w:rPr>
          <w:rFonts w:ascii="Times New Roman" w:eastAsia="Times New Roman" w:hAnsi="Times New Roman" w:cs="Times New Roman"/>
          <w:i/>
          <w:color w:val="000000"/>
          <w:sz w:val="28"/>
          <w:szCs w:val="28"/>
          <w:lang w:eastAsia="ru-RU"/>
        </w:rPr>
      </w:pPr>
      <w:r w:rsidRPr="006824D2">
        <w:rPr>
          <w:rFonts w:ascii="Times New Roman" w:eastAsia="Times New Roman" w:hAnsi="Times New Roman" w:cs="Times New Roman"/>
          <w:color w:val="000000"/>
          <w:sz w:val="28"/>
          <w:szCs w:val="28"/>
          <w:lang w:eastAsia="ru-RU"/>
        </w:rPr>
        <w:tab/>
        <w:t>б</w:t>
      </w:r>
      <w:r w:rsidRPr="006824D2">
        <w:rPr>
          <w:rFonts w:ascii="Times New Roman" w:eastAsia="Times New Roman" w:hAnsi="Times New Roman" w:cs="Times New Roman"/>
          <w:i/>
          <w:color w:val="000000"/>
          <w:sz w:val="28"/>
          <w:szCs w:val="28"/>
          <w:lang w:eastAsia="ru-RU"/>
        </w:rPr>
        <w:t xml:space="preserve">) чтобы правильно организовать </w:t>
      </w:r>
      <w:proofErr w:type="spellStart"/>
      <w:r w:rsidRPr="006824D2">
        <w:rPr>
          <w:rFonts w:ascii="Times New Roman" w:eastAsia="Times New Roman" w:hAnsi="Times New Roman" w:cs="Times New Roman"/>
          <w:i/>
          <w:color w:val="000000"/>
          <w:sz w:val="28"/>
          <w:szCs w:val="28"/>
          <w:lang w:eastAsia="ru-RU"/>
        </w:rPr>
        <w:t>внутришкольную</w:t>
      </w:r>
      <w:proofErr w:type="spellEnd"/>
      <w:r w:rsidRPr="006824D2">
        <w:rPr>
          <w:rFonts w:ascii="Times New Roman" w:eastAsia="Times New Roman" w:hAnsi="Times New Roman" w:cs="Times New Roman"/>
          <w:i/>
          <w:color w:val="000000"/>
          <w:sz w:val="28"/>
          <w:szCs w:val="28"/>
          <w:lang w:eastAsia="ru-RU"/>
        </w:rPr>
        <w:t xml:space="preserve"> методическую работу, надо знать об учителе как можно больше и научиться любить своих учителей, гордиться каждым их достижением, защищать их от разного рода негативных воздействий внешней среды;</w:t>
      </w:r>
    </w:p>
    <w:p w:rsidR="006824D2" w:rsidRPr="006824D2" w:rsidRDefault="006824D2" w:rsidP="006824D2">
      <w:pPr>
        <w:tabs>
          <w:tab w:val="left" w:pos="3120"/>
        </w:tabs>
        <w:spacing w:after="0" w:line="240" w:lineRule="auto"/>
        <w:rPr>
          <w:rFonts w:ascii="Times New Roman" w:eastAsia="Times New Roman" w:hAnsi="Times New Roman" w:cs="Times New Roman"/>
          <w:color w:val="000000"/>
          <w:sz w:val="28"/>
          <w:szCs w:val="28"/>
          <w:lang w:eastAsia="ru-RU"/>
        </w:rPr>
      </w:pPr>
    </w:p>
    <w:p w:rsidR="006824D2" w:rsidRPr="006824D2" w:rsidRDefault="006824D2" w:rsidP="006824D2">
      <w:pPr>
        <w:tabs>
          <w:tab w:val="left" w:pos="3120"/>
        </w:tabs>
        <w:spacing w:after="0" w:line="240" w:lineRule="auto"/>
        <w:rPr>
          <w:rFonts w:ascii="Times New Roman" w:eastAsia="Times New Roman" w:hAnsi="Times New Roman" w:cs="Times New Roman"/>
          <w:i/>
          <w:color w:val="000000"/>
          <w:sz w:val="28"/>
          <w:szCs w:val="28"/>
          <w:lang w:eastAsia="ru-RU"/>
        </w:rPr>
      </w:pPr>
      <w:r w:rsidRPr="006824D2">
        <w:rPr>
          <w:rFonts w:ascii="Times New Roman" w:eastAsia="Times New Roman" w:hAnsi="Times New Roman" w:cs="Times New Roman"/>
          <w:color w:val="000000"/>
          <w:sz w:val="28"/>
          <w:szCs w:val="28"/>
          <w:lang w:eastAsia="ru-RU"/>
        </w:rPr>
        <w:tab/>
        <w:t>в</w:t>
      </w:r>
      <w:r w:rsidRPr="006824D2">
        <w:rPr>
          <w:rFonts w:ascii="Times New Roman" w:eastAsia="Times New Roman" w:hAnsi="Times New Roman" w:cs="Times New Roman"/>
          <w:i/>
          <w:color w:val="000000"/>
          <w:sz w:val="28"/>
          <w:szCs w:val="28"/>
          <w:lang w:eastAsia="ru-RU"/>
        </w:rPr>
        <w:t xml:space="preserve">) руководитель </w:t>
      </w:r>
      <w:proofErr w:type="spellStart"/>
      <w:r w:rsidRPr="006824D2">
        <w:rPr>
          <w:rFonts w:ascii="Times New Roman" w:eastAsia="Times New Roman" w:hAnsi="Times New Roman" w:cs="Times New Roman"/>
          <w:i/>
          <w:color w:val="000000"/>
          <w:sz w:val="28"/>
          <w:szCs w:val="28"/>
          <w:lang w:eastAsia="ru-RU"/>
        </w:rPr>
        <w:t>внутришкольной</w:t>
      </w:r>
      <w:proofErr w:type="spellEnd"/>
      <w:r w:rsidRPr="006824D2">
        <w:rPr>
          <w:rFonts w:ascii="Times New Roman" w:eastAsia="Times New Roman" w:hAnsi="Times New Roman" w:cs="Times New Roman"/>
          <w:i/>
          <w:color w:val="000000"/>
          <w:sz w:val="28"/>
          <w:szCs w:val="28"/>
          <w:lang w:eastAsia="ru-RU"/>
        </w:rPr>
        <w:t xml:space="preserve"> методической работы (это, как </w:t>
      </w:r>
      <w:proofErr w:type="gramStart"/>
      <w:r w:rsidRPr="006824D2">
        <w:rPr>
          <w:rFonts w:ascii="Times New Roman" w:eastAsia="Times New Roman" w:hAnsi="Times New Roman" w:cs="Times New Roman"/>
          <w:i/>
          <w:color w:val="000000"/>
          <w:sz w:val="28"/>
          <w:szCs w:val="28"/>
          <w:lang w:eastAsia="ru-RU"/>
        </w:rPr>
        <w:t>правило</w:t>
      </w:r>
      <w:proofErr w:type="gramEnd"/>
      <w:r w:rsidRPr="006824D2">
        <w:rPr>
          <w:rFonts w:ascii="Times New Roman" w:eastAsia="Times New Roman" w:hAnsi="Times New Roman" w:cs="Times New Roman"/>
          <w:i/>
          <w:color w:val="000000"/>
          <w:sz w:val="28"/>
          <w:szCs w:val="28"/>
          <w:lang w:eastAsia="ru-RU"/>
        </w:rPr>
        <w:t xml:space="preserve"> заместитель директора по учебно-воспитательной работе) должен быть высококвалифицированным специалистом, шагать в ногу со временем, в то же время человеком доброй души, умеющим понять своего товарища и помочь каждому учителю.</w:t>
      </w:r>
    </w:p>
    <w:p w:rsidR="006824D2" w:rsidRPr="006824D2" w:rsidRDefault="006824D2" w:rsidP="006824D2">
      <w:pPr>
        <w:spacing w:after="0" w:line="240" w:lineRule="auto"/>
        <w:rPr>
          <w:rFonts w:ascii="Times New Roman" w:eastAsia="Times New Roman" w:hAnsi="Times New Roman" w:cs="Times New Roman"/>
          <w:color w:val="000000"/>
          <w:sz w:val="20"/>
          <w:szCs w:val="20"/>
          <w:lang w:eastAsia="ru-RU"/>
        </w:rPr>
      </w:pPr>
      <w:r w:rsidRPr="006824D2">
        <w:rPr>
          <w:rFonts w:ascii="Times New Roman" w:eastAsia="Times New Roman" w:hAnsi="Times New Roman" w:cs="Times New Roman"/>
          <w:color w:val="000000"/>
          <w:sz w:val="20"/>
          <w:szCs w:val="20"/>
          <w:lang w:eastAsia="ru-RU"/>
        </w:rPr>
        <w:t> </w:t>
      </w:r>
    </w:p>
    <w:p w:rsidR="006824D2" w:rsidRPr="006824D2" w:rsidRDefault="006824D2" w:rsidP="006824D2">
      <w:pPr>
        <w:spacing w:before="100" w:beforeAutospacing="1" w:after="100" w:afterAutospacing="1" w:line="240" w:lineRule="auto"/>
        <w:rPr>
          <w:rFonts w:ascii="Times New Roman" w:eastAsia="Times New Roman" w:hAnsi="Times New Roman" w:cs="Times New Roman"/>
          <w:sz w:val="24"/>
          <w:szCs w:val="24"/>
          <w:lang w:eastAsia="ru-RU"/>
        </w:rPr>
      </w:pPr>
      <w:r w:rsidRPr="006824D2">
        <w:rPr>
          <w:rFonts w:ascii="Times New Roman" w:eastAsia="Times New Roman" w:hAnsi="Times New Roman" w:cs="Times New Roman"/>
          <w:sz w:val="24"/>
          <w:szCs w:val="24"/>
          <w:lang w:eastAsia="ru-RU"/>
        </w:rPr>
        <w:lastRenderedPageBreak/>
        <w:t> </w:t>
      </w:r>
    </w:p>
    <w:p w:rsidR="00F63444" w:rsidRDefault="00F63444"/>
    <w:sectPr w:rsidR="00F63444" w:rsidSect="00F634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6824D2"/>
    <w:rsid w:val="00062AEB"/>
    <w:rsid w:val="001E2385"/>
    <w:rsid w:val="006824D2"/>
    <w:rsid w:val="00F63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444"/>
  </w:style>
  <w:style w:type="paragraph" w:styleId="2">
    <w:name w:val="heading 2"/>
    <w:basedOn w:val="a"/>
    <w:link w:val="20"/>
    <w:uiPriority w:val="9"/>
    <w:qFormat/>
    <w:rsid w:val="006824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824D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24D2"/>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824D2"/>
    <w:rPr>
      <w:rFonts w:ascii="Times New Roman" w:eastAsia="Times New Roman" w:hAnsi="Times New Roman" w:cs="Times New Roman"/>
      <w:b/>
      <w:bCs/>
      <w:sz w:val="24"/>
      <w:szCs w:val="24"/>
      <w:lang w:eastAsia="ru-RU"/>
    </w:rPr>
  </w:style>
  <w:style w:type="paragraph" w:styleId="3">
    <w:name w:val="Body Text 3"/>
    <w:basedOn w:val="a"/>
    <w:link w:val="30"/>
    <w:uiPriority w:val="99"/>
    <w:semiHidden/>
    <w:unhideWhenUsed/>
    <w:rsid w:val="006824D2"/>
    <w:pPr>
      <w:spacing w:after="180" w:line="331" w:lineRule="auto"/>
    </w:pPr>
    <w:rPr>
      <w:rFonts w:ascii="Arial" w:eastAsia="Times New Roman" w:hAnsi="Arial" w:cs="Arial"/>
      <w:color w:val="000000"/>
      <w:sz w:val="18"/>
      <w:szCs w:val="18"/>
      <w:lang w:eastAsia="ru-RU"/>
    </w:rPr>
  </w:style>
  <w:style w:type="character" w:customStyle="1" w:styleId="30">
    <w:name w:val="Основной текст 3 Знак"/>
    <w:basedOn w:val="a0"/>
    <w:link w:val="3"/>
    <w:uiPriority w:val="99"/>
    <w:semiHidden/>
    <w:rsid w:val="006824D2"/>
    <w:rPr>
      <w:rFonts w:ascii="Arial" w:eastAsia="Times New Roman" w:hAnsi="Arial" w:cs="Arial"/>
      <w:color w:val="000000"/>
      <w:sz w:val="18"/>
      <w:szCs w:val="18"/>
      <w:lang w:eastAsia="ru-RU"/>
    </w:rPr>
  </w:style>
  <w:style w:type="paragraph" w:styleId="a3">
    <w:name w:val="Normal (Web)"/>
    <w:basedOn w:val="a"/>
    <w:uiPriority w:val="99"/>
    <w:semiHidden/>
    <w:unhideWhenUsed/>
    <w:rsid w:val="00682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6824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4574</Words>
  <Characters>26074</Characters>
  <Application>Microsoft Office Word</Application>
  <DocSecurity>0</DocSecurity>
  <Lines>217</Lines>
  <Paragraphs>61</Paragraphs>
  <ScaleCrop>false</ScaleCrop>
  <Company>ШКОЛА</Company>
  <LinksUpToDate>false</LinksUpToDate>
  <CharactersWithSpaces>30587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2012-08-07T08:37:00Z</dcterms:created>
  <dcterms:modified xsi:type="dcterms:W3CDTF">2012-08-07T10:41:00Z</dcterms:modified>
</cp:coreProperties>
</file>